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rozdávala radost na dlani</w:t>
      </w:r>
    </w:p>
    <w:p>
      <w:pPr/>
      <w:r>
        <w:rPr/>
        <w:t xml:space="preserve">Děti od přípravné třídy až po páté ročníky se zapojily do školní akademie, kterou na Butovické nazvali Radost na dlani. Uspořádali ji ve vlastních prostorách, kde pódium vytváří propojený prostor družiny a tělocvičny. </w:t>
      </w:r>
    </w:p>
    <w:p>
      <w:pPr/>
      <w:r>
        <w:rPr>
          <w:b w:val="1"/>
          <w:bCs w:val="1"/>
        </w:rPr>
        <w:t xml:space="preserve">Aranka Horváthová, ředitelka ZŠ Butovická: </w:t>
      </w:r>
      <w:r>
        <w:rPr/>
        <w:t xml:space="preserve">“Rozhodli jsme se, že bychom chtěli rodiče pozvat k nám do školy nejen v zimě, kdy děláme pro ně nádherné vánoční tvoření s koncertem, ale i na jaře. Takže žáci, učitelé si připravili pro naše rodiče krásné jarní představení. Vystoupí žáci se svými písněmi, básničkami, tanci.  Já si myslím, že to budou krásné věci.”</w:t>
      </w:r>
    </w:p>
    <w:p>
      <w:pPr/>
      <w:r>
        <w:rPr>
          <w:b w:val="1"/>
          <w:bCs w:val="1"/>
        </w:rPr>
        <w:t xml:space="preserve">Alena Myšková, učitelka ZŠ Butovická: </w:t>
      </w:r>
      <w:r>
        <w:rPr/>
        <w:t xml:space="preserve">“Učím třetí A, třetí třídu a připravili jsme si program z Večerníčků, protože, jak víme, Večerníček má 60 let, on sice měl těch 60 let v minulém roce, ale výstavy po celé republice probíhají ještě teď.”</w:t>
      </w:r>
    </w:p>
    <w:p>
      <w:pPr/>
      <w:r>
        <w:rPr>
          <w:b w:val="1"/>
          <w:bCs w:val="1"/>
        </w:rPr>
        <w:t xml:space="preserve">návštěvníci akce: </w:t>
      </w:r>
    </w:p>
    <w:p>
      <w:pPr/>
      <w:r>
        <w:rPr/>
        <w:t xml:space="preserve">“Je v 2. B a bude tančit, tak jsem zajímavá. Jak se vám líbí aktivita školy, uspořádat pro rodiče, něco takové? Já si myslím, že to je super.”</w:t>
      </w:r>
    </w:p>
    <w:p>
      <w:pPr/>
      <w:r>
        <w:rPr/>
        <w:t xml:space="preserve">“Máme tady synovečka Filipka Davida, který bude mít v létě už 9 let a patří mezi ty šikovné žáky, tak jsme zvědaví, co dneska předvede, máme z něho velkou radost. My sledujeme tuto školu i na Facebooku, na internetových stránkách, takže si myslím, že máme docela přehled a já osobně z toho mám velkou radost, že právě to není jenom o tom učení se, jenom sezení v lavicích, ale že jsou to další aktivity, které pomáhají ty děti obecně rozvíjet.”</w:t>
      </w:r>
    </w:p>
    <w:p>
      <w:pPr/>
      <w:r>
        <w:rPr/>
        <w:t xml:space="preserve">“Přišel jsem se podívat na svoji šestiletou dceru, která tady má nějaké vystoupení ve škole. Určitě budou dělat všechno, mají nějakou besídku připravenou, tak uvidíme, jaké bude celkové vystoupení. Je to naprosto skvělé, tato škola se věnuje spoustě aktivit dětí a rodičů a my to velice oceňujeme.”</w:t>
      </w:r>
    </w:p>
    <w:p>
      <w:pPr/>
      <w:r>
        <w:rPr/>
        <w:t xml:space="preserve">Aby si vystoupení mohli užít všichni rodiče a další příbuzní, byla akademie rozdělena do dvou bloků, V tomto prvním se představily menší děti po druhou třídu, v tom druhém žáci třetích až pátých tříd.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107/butovicka-rozdavala-radost-na-d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2026-06-08T11:56:28+02:00</dcterms:created>
  <dcterms:modified xsi:type="dcterms:W3CDTF">2026-06-08T11:56:28+02:00</dcterms:modified>
</cp:coreProperties>
</file>

<file path=docProps/custom.xml><?xml version="1.0" encoding="utf-8"?>
<Properties xmlns="http://schemas.openxmlformats.org/officeDocument/2006/custom-properties" xmlns:vt="http://schemas.openxmlformats.org/officeDocument/2006/docPropsVTypes"/>
</file>