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9.6.2026, 07:36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Speciální mejdan byl dětem šitý na míru</w:t>
      </w:r>
    </w:p>
    <w:p>
      <w:pPr/>
      <w:r>
        <w:rPr/>
        <w:t xml:space="preserve">“Special mejdan”, tak zněl název akademie na zahradě Základní a mateřské školy speciální na Komenského ulici. Užít si ho tu mohli rodiče dětí a bývalí absolventi.</w:t>
      </w:r>
    </w:p>
    <w:p>
      <w:pPr/>
      <w:r>
        <w:rPr>
          <w:b w:val="1"/>
          <w:bCs w:val="1"/>
        </w:rPr>
        <w:t xml:space="preserve">Tereza Adamcová, ZŠ a MŠ speciální Nový Jičín: </w:t>
      </w:r>
      <w:r>
        <w:rPr/>
        <w:t xml:space="preserve">“Do dnešní zahradní slavnosti se zapojila vlastně celá škola. Každá třída nějakým způsobem přispěla, připravila si program jak pohybový, taneční nebo hudební. A zapojila se všechny děti. Máme pestré kostýmy, pestré písničky, aby děti mohly potěšit své rodiče a ukázat jim, co umí.”</w:t>
      </w:r>
    </w:p>
    <w:p>
      <w:pPr/>
      <w:r>
        <w:rPr>
          <w:b w:val="1"/>
          <w:bCs w:val="1"/>
        </w:rPr>
        <w:t xml:space="preserve">návštěvníci akce: </w:t>
      </w:r>
    </w:p>
    <w:p>
      <w:pPr/>
      <w:r>
        <w:rPr/>
        <w:t xml:space="preserve">“Máme tady dva syny, takže jsem z toho naměkko, že je vidím ve škole, se spolužáky a je to krásné.”</w:t>
      </w:r>
    </w:p>
    <w:p>
      <w:pPr/>
      <w:r>
        <w:rPr/>
        <w:t xml:space="preserve">“Je to moc hezké, jsme velmi rádi, že tady jsme a že se můžeme podívat.”</w:t>
      </w:r>
    </w:p>
    <w:p>
      <w:pPr/>
      <w:r>
        <w:rPr/>
        <w:t xml:space="preserve">“Je to paráda, tady už je to tradiční a vždycky si to užijeme.”  </w:t>
      </w:r>
    </w:p>
    <w:p>
      <w:pPr/>
      <w:r>
        <w:rPr>
          <w:b w:val="1"/>
          <w:bCs w:val="1"/>
        </w:rPr>
        <w:t xml:space="preserve">Tereza Adamcová, ZŠ a MŠ speciální Nový Jičín: </w:t>
      </w:r>
      <w:r>
        <w:rPr/>
        <w:t xml:space="preserve">“Určitě se vychází jak z hudebních propozic pro děti, tak z dramatoterapeutických a hlavně z povahy těch dětí. To, co ony dělají rády, čím vynikají, tak ti učitelé se na ně napojí a ušijí jim to takzvaně na míru. Vždycky je nejdůležitější ten nápad a potom už to secvičování. Samozřejmě to trvá nějakou dobu, je potřeba to pro děti opakovat, je potřeba je na to připravit,  ale ony potom, když tady vidí rodiče a když tady vidí tu atmosféru, tak jako každého je to prostě vybičuje a ukážou úplně to nejvíc, co v sobě mají.”</w:t>
      </w:r>
    </w:p>
    <w:p>
      <w:pPr/>
      <w:r>
        <w:rPr>
          <w:b w:val="1"/>
          <w:bCs w:val="1"/>
        </w:rPr>
        <w:t xml:space="preserve">David Ježek, ředitel ZŠ a MŠ speciální Nový Jičín: </w:t>
      </w:r>
      <w:r>
        <w:rPr/>
        <w:t xml:space="preserve">“Šlo nám o to, aby jsme ukázali, jak ty děti byly úspěšné v tomto roce, jak jsou šikované, když se jim na míru připraví aktivity, které zvládají. A zároveň jsme chtěli rodičům připravit dopoledne, kdy by mohli strávit příjemný čas mezi dalšími kamarády, se kterými si mohou popovídat, protože máme dobrou referenci i třeba z nějakých předvánočních akcí, kde se rodiče mohou potkat a vzájemně si vyměnit zkušenosti, posdílet radosti, starosti, strasti.”</w:t>
      </w:r>
    </w:p>
    <w:p>
      <w:pPr/>
      <w:r>
        <w:rPr/>
        <w:t xml:space="preserve">Součástí slavnosti bylo i loučení se třemi absolventy. Dva budou pokračovat v novojičínské praktické škole, třetí chlapec, vzhledem k těžšímu handicapu, bude využívat návazné sociální zařízení. </w:t>
      </w:r>
    </w:p>
    <w:p>
      <w:pPr/>
      <w:r>
        <w:rPr>
          <w:b w:val="1"/>
          <w:bCs w:val="1"/>
        </w:rPr>
        <w:t xml:space="preserve">David Ježek, ředitel ZŠ a MŠ speciální Nový Jičín:</w:t>
      </w:r>
      <w:r>
        <w:rPr/>
        <w:t xml:space="preserve"> “Určitě vnímáme, že se mění dost výrazně skladba těch žáků, co se týká druhu postižení, případně i nějakého stupně. Ubývá dětí s kombinací mentální a tělesné postižení. Deset let zpátky jsme měli převahu dětí imobilních na vozíčku, kdy gró té práce bylo zaměřeno na tuhle skupinu. Dneska je dominantní skupinou děti s autismem, případně s nějakými autistickými projevy, kdy třeba ta diagnóza ještě není definitivně potvrzena. My tím, že vlastně vzděláváme děti s tím těžším mentálním postižením, tak zpravidla to jsou navíc autisti nízkofunkční, s dost náročnými projevy na chování a o to je ta práce pro ty pedagogy vlastně složitější a psychicky náročná.”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5120/specialni-mejdan-byl-detem-sity-na-mi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2026-07-25T03:53:36+02:00</dcterms:created>
  <dcterms:modified xsi:type="dcterms:W3CDTF">2026-07-25T03:53:36+02:00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