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Oddíl sportovní gymnastiky TJ Praděd Bruntál oslavil své 60. výročí</w:t>
      </w:r>
    </w:p>
    <w:p>
      <w:pPr/>
      <w:r>
        <w:rPr/>
        <w:t xml:space="preserve">  Členská  základna bruntálských gymnastek je dnes několikanásobná a  záviděníhodné je i jejich technické vybavení.   </w:t>
      </w:r>
    </w:p>
    <w:p>
      <w:pPr/>
      <w:r>
        <w:rPr>
          <w:b w:val="1"/>
          <w:bCs w:val="1"/>
        </w:rPr>
        <w:t xml:space="preserve">Libuše  Hornová, zakladatelka a vedoucí oddílu: </w:t>
      </w:r>
      <w:r>
        <w:rPr/>
        <w:t xml:space="preserve">„Máme přes 100 dětí,  máme taky širokou trenérskou základnu, kterou tady představíme.  Díky městu se nám podařilo vybudovat tyhlety náhradní prostory.  Hlavně nám pořídili čtvercovou pružnou podlahu, což má   málokdo, splňuje požadavky na mistrovství světa.“</w:t>
      </w:r>
    </w:p>
    <w:p>
      <w:pPr/>
      <w:r>
        <w:rPr/>
        <w:t xml:space="preserve">Slavnostní  nástup v historických dresech představil celý oddíl a členky  oddílu pak postupně předvedly své umění na jednotlivých  nářadích.</w:t>
      </w:r>
    </w:p>
    <w:p>
      <w:pPr/>
      <w:r>
        <w:rPr>
          <w:b w:val="1"/>
          <w:bCs w:val="1"/>
        </w:rPr>
        <w:t xml:space="preserve">Radek  Zatloukal (Prozměnu), místostarosta Bruntálu:</w:t>
      </w:r>
      <w:r>
        <w:rPr/>
        <w:t xml:space="preserve"> „Já bych chtěl  poděkovat moc a moc všem, kteří psali šedesátiletou historii  tohoto klubu a zvláštní poděkování si určitě zaslouží  Libuška Hornová a Miládka Friedlová, protože si myslím, že bez  těchto dvou osob bychom tu dneska neslavili.“</w:t>
      </w:r>
    </w:p>
    <w:p>
      <w:pPr/>
      <w:r>
        <w:rPr>
          <w:b w:val="1"/>
          <w:bCs w:val="1"/>
        </w:rPr>
        <w:t xml:space="preserve">Lenka  Šotolová, předsedkyně Technické komise žen České gymnastické  federace: </w:t>
      </w:r>
      <w:r>
        <w:rPr/>
        <w:t xml:space="preserve">„Když slyším Gymnastika Bruntál, tak se mi v porvní  řadě vybaví dvě skvělé trenérky, Liba a Miluška, které  bruntálskou gymnastiku určitě posunuly strašně dopředu, protože  děvčata dneska jsou už vlastně pravidelnými účastnicemi  mistrovství republiky a mají velmi krásné sestavy a velmi hezky  cvičí.“</w:t>
      </w:r>
    </w:p>
    <w:p>
      <w:pPr/>
      <w:r>
        <w:rPr/>
        <w:t xml:space="preserve">Gymnastky  se pochlubily svými zkušenostmi i svým oblíbeným nářadím.</w:t>
      </w:r>
    </w:p>
    <w:p>
      <w:pPr/>
      <w:r>
        <w:rPr>
          <w:b w:val="1"/>
          <w:bCs w:val="1"/>
        </w:rPr>
        <w:t xml:space="preserve">Terezie  Krátká:</w:t>
      </w:r>
      <w:r>
        <w:rPr/>
        <w:t xml:space="preserve"> „Gymnastiku dělám už dva roky, byví mě od mala, už  jsem jako malá dělala hvězdy a potom už jsem se přihlásila tady  a začalo mě to hodně bavit.“</w:t>
      </w:r>
    </w:p>
    <w:p>
      <w:pPr/>
      <w:r>
        <w:rPr>
          <w:b w:val="1"/>
          <w:bCs w:val="1"/>
        </w:rPr>
        <w:t xml:space="preserve">Karolína  Zdvyhalová:</w:t>
      </w:r>
      <w:r>
        <w:rPr/>
        <w:t xml:space="preserve"> „Já gymnastiku dělám dva a půl roku a taky už to  dělám od mala, já už jsem chtěla chodit od mala do tanečků,  prostě baví mě to.“</w:t>
      </w:r>
    </w:p>
    <w:p>
      <w:pPr/>
      <w:r>
        <w:rPr>
          <w:b w:val="1"/>
          <w:bCs w:val="1"/>
        </w:rPr>
        <w:t xml:space="preserve">Adéla  Červinková: </w:t>
      </w:r>
      <w:r>
        <w:rPr/>
        <w:t xml:space="preserve">„Já gymnastiku dělám už 5 let, já jsem se k tomu  tak nějak dokopala, že jsem byla strašně hyperaktivní dítě, já  jsem pořád doma dělal hvězdy, tak mě mamka přihlásila sem.“</w:t>
      </w:r>
    </w:p>
    <w:p>
      <w:pPr/>
      <w:r>
        <w:rPr>
          <w:b w:val="1"/>
          <w:bCs w:val="1"/>
        </w:rPr>
        <w:t xml:space="preserve">Libuše  Hornová, zakladatelka a vedoucí oddílu:</w:t>
      </w:r>
      <w:r>
        <w:rPr/>
        <w:t xml:space="preserve"> „Máme od 3 let do 20.  Před 14 dny jsme měli závod, dvojboj kladina-prostná. Tady jsou  kluci naši, malý Šimůnek…“</w:t>
      </w:r>
    </w:p>
    <w:p>
      <w:pPr/>
      <w:r>
        <w:rPr>
          <w:b w:val="1"/>
          <w:bCs w:val="1"/>
        </w:rPr>
        <w:t xml:space="preserve">Emma  Frasier:</w:t>
      </w:r>
      <w:r>
        <w:rPr/>
        <w:t xml:space="preserve"> „Já dělám gymnastiku okolo devíti let a dělám ji  kvůli dobrému kolektivu a abych se pohybovala. Nejradši mám bradla nebo prostná.“</w:t>
      </w:r>
    </w:p>
    <w:p>
      <w:pPr/>
      <w:r>
        <w:rPr>
          <w:b w:val="1"/>
          <w:bCs w:val="1"/>
        </w:rPr>
        <w:t xml:space="preserve">Amálie  Misařová: </w:t>
      </w:r>
      <w:r>
        <w:rPr/>
        <w:t xml:space="preserve">„Gymnastiku dělím okolo sedmi let, baví mě to kvůli  dobrému kolektivu a prostě mě to naplňuje. Nejradši mám asi  prostná a bradla.“</w:t>
      </w:r>
    </w:p>
    <w:p>
      <w:pPr/>
      <w:r>
        <w:rPr>
          <w:b w:val="1"/>
          <w:bCs w:val="1"/>
        </w:rPr>
        <w:t xml:space="preserve">Vendula  Krajčovičová: </w:t>
      </w:r>
      <w:r>
        <w:rPr/>
        <w:t xml:space="preserve">„Dělám gymnastiku teď dva a půl roku.  Gymnastiku jsem začala dělat, když jsem byla tak ve 3. třídě,  protože jsem furt něco dělal, furt jsem měla čas, tak jsme  přemýšleli, co bych mohla dělat, nějaký cvičící kroužek a  pak mamka vyhledala tuto gymnastiku. Nejradši mám asi bradla a  prostná.“</w:t>
      </w:r>
    </w:p>
    <w:p>
      <w:pPr/>
      <w:r>
        <w:rPr/>
        <w:t xml:space="preserve">Hosté  slavnosti, mezi nimiž byli rodiče i bývalí členové klubu, si  pak mohli zavzpomínat i na svou sportovní minulost nad oddílovými  kronikami.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121/oddil-sportovni-gymnastiky-tj-praded-bruntal-oslavil-sve-6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2026-07-25T04:11:58+02:00</dcterms:created>
  <dcterms:modified xsi:type="dcterms:W3CDTF">2026-07-25T04:11:58+02:00</dcterms:modified>
</cp:coreProperties>
</file>

<file path=docProps/custom.xml><?xml version="1.0" encoding="utf-8"?>
<Properties xmlns="http://schemas.openxmlformats.org/officeDocument/2006/custom-properties" xmlns:vt="http://schemas.openxmlformats.org/officeDocument/2006/docPropsVTypes"/>
</file>