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BESIPEM na prázdniny, děti si osvěžily pravidla na dopravním hřišti</w:t>
      </w:r>
    </w:p>
    <w:p>
      <w:pPr/>
      <w:r>
        <w:rPr/>
        <w:t xml:space="preserve">Bezpečnost na silnicích není jen záležitostí dospělých, ale i těch nejmenších. Právě proto se na dopravním hřišti uskutečnila oblíbená akce S Besipem na prázdniny, která dětem zábavnou formou připomněla pravidla silničního provozu.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„Děti bývají o prázdninách roztržitější. Bohužel to tak bývá, že se takzvaně utrhnou ze řetězu, protože povinnosti skončily a mají volno. Právě proto je třeba jim připomenout, že bezpečnost v provozu by měla být na prvním místě. Tady je například učíme, že se v autě musí připoutat a jak mají správně sedět. Na dopravním hřišti se seznamují s dopravními značkami, povinnostmi chodců, cyklistů a podobně.“</w:t>
      </w:r>
    </w:p>
    <w:p>
      <w:pPr/>
      <w:r>
        <w:rPr/>
        <w:t xml:space="preserve">Máte tady také složky integrovaného záchranného systému. Co by si z toho měly děti odnést?“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„Především by policisty, hasiče a záchranáře neměly brát jako někoho, koho se mají bát. Měly by vědět, že jsou to lidé, kteří jim v životě pomohou. Samozřejmě je lepší, když je nepotřebují, ale pokud se dostanou do situace, kdy jejich pomoc budou potřebovat, měly by vědět, na koho se obrátit. Jsou to jejich kamarádi a pomocníci.“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by ses měl chovat, když pojedeš na kole? „No jasně, že si vezmu helmu. Taťka mi vždycky říká, ať si vezmu i reflexní vestu, protože mě pak bude lépe vidět. A neměl bych mít tmavé oblečení, hlavně večer.“ Co dalšího se ti tady líbí? „Líbí se mi, že je tu hodně lidí a že sem někdy přijdou i moji kamarádi. A taky se mi líbí některé sporty.“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tady dobré. Hraju tady hokej a moc se mi tu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„Učila jsem se tady dopravní značky a uměla jsem je. Líbí se mi tady také auta policie a hasičů.“ A co jsi dostala? „Medvěda, aby mě viděla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určitě super akce a myslím si, že je to dobře.“ Kdy myslíte, že je vhodné začít s takovou výukou pro děti? Odnese si z toho něco i váš malý? „Čím dříve, tím lépe. Alespoň budou vědět, jak se na cestě chovat, že mají nosit přilbu a další ochranné pomůcky.“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se správně chovat, když pojedeš na kole? „Tak, aby mi nespadla helma a aby se mi nic nestalo.“ A jak se správně chodí přes přechod pro chodce? „Když žádné auto nejede a dávám pozor.“</w:t>
      </w:r>
    </w:p>
    <w:p>
      <w:pPr/>
      <w:r>
        <w:rPr/>
        <w:t xml:space="preserve">Organizátoři věří, že si děti na pravidla bezpečného chování v silničním provozu vzpomenou i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181/s-besipem-na-prazdniny-deti-si-osvezily-pravidla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2026-06-12T14:46:44+02:00</dcterms:created>
  <dcterms:modified xsi:type="dcterms:W3CDTF">2026-06-12T14:46:44+02:00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