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10.6.2026,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Karviné-Loukách byla slavnostně otevřena Sousedská lávka</w:t>
      </w:r>
    </w:p>
    <w:p>
      <w:pPr/>
      <w:r>
        <w:rPr/>
        <w:t xml:space="preserve">Lávka přes řeku Olši zde historicky patřila. Před 70 lety ji však strhla povodeň. Nová lávka tak není jen další cykloturistickou trasou. Stala se místem, které spojuje oba národy.</w:t>
      </w:r>
    </w:p>
    <w:p>
      <w:pPr/>
      <w:r>
        <w:rPr>
          <w:b w:val="1"/>
          <w:bCs w:val="1"/>
        </w:rPr>
        <w:t xml:space="preserve">Jan Wolf (nestr.):</w:t>
      </w:r>
      <w:r>
        <w:rPr/>
        <w:t xml:space="preserve"> "Český a polský národ si jsou hodně blízké. Je to tedy jedna z takových spojnic toho, abychom spolu více komunikovali, ať už v oblasti kultury, sportu, pracovních příležitostí, byznysu. A věřím tomu, že ta lávka může zase přispět k té mozaice naší dobré spolupráce."</w:t>
      </w:r>
    </w:p>
    <w:p>
      <w:pPr/>
      <w:r>
        <w:rPr>
          <w:b w:val="1"/>
          <w:bCs w:val="1"/>
        </w:rPr>
        <w:t xml:space="preserve">Grzegorz Sikorski, starosta obce Haźlach:</w:t>
      </w:r>
      <w:r>
        <w:rPr/>
        <w:t xml:space="preserve"> "Spojili jsme břehy Olzy. Je to pro nás velká událost. Už nemusíme jezdit oklikou, abychom navštívili naše sousedy. Já jsem na této lávce denně a každý víkend jezdím na kole do Karviné na náměstí a potkávám tam spousty známých."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"Já jsem rád, že se podařilo dílo, které je moc krásné architektonicky, ale hlavně spojuje dva státy, a doufám, že lidé si najdou toto místo a budou navštěvovat jak naše město, tak naši budou navštěvovat přilehlou polskou obec."</w:t>
      </w:r>
    </w:p>
    <w:p>
      <w:pPr/>
      <w:r>
        <w:rPr>
          <w:b w:val="1"/>
          <w:bCs w:val="1"/>
        </w:rPr>
        <w:t xml:space="preserve">Lukáš Raszyk (SOCDEM), náměstek primátora Karviné:</w:t>
      </w:r>
      <w:r>
        <w:rPr/>
        <w:t xml:space="preserve"> "Jsem rád, že se to povedlo, protože jsme asi zhruba před čtyřmi, pěti lety se s panem starostou Sikorským bavili, že by bylo fajn most, který tu kdysi stál, obnovit. Takže slovo dalo slovo, začali jsme nějaké přípravné projektové práce a dneska ten most stojí."</w:t>
      </w:r>
    </w:p>
    <w:p>
      <w:pPr/>
      <w:r>
        <w:rPr/>
        <w:t xml:space="preserve">Slavnostní otevření si tak nenechaly ujít davy lidí z české i polské strany hranice. Sousedskou lávku pokřtili také duchovní. Hasiči pak z obou stran vytvořili i symbolický vodní most.</w:t>
      </w:r>
    </w:p>
    <w:p>
      <w:pPr/>
      <w:r>
        <w:rPr>
          <w:b w:val="1"/>
          <w:bCs w:val="1"/>
        </w:rPr>
        <w:t xml:space="preserve">Anketa, účastníci slavnostního otevření Sousedské lávky:</w:t>
      </w:r>
      <w:r>
        <w:rPr/>
        <w:t xml:space="preserve"> "Lávka je velice krásná, už jsem měla možnost po ní jet na kole, takže super. </w:t>
      </w:r>
    </w:p>
    <w:p>
      <w:pPr/>
      <w:r>
        <w:rPr>
          <w:b w:val="1"/>
          <w:bCs w:val="1"/>
        </w:rPr>
        <w:t xml:space="preserve">Anketa, účastníci slavnostního otevření Sousedské lávky:</w:t>
      </w:r>
      <w:r>
        <w:rPr/>
        <w:t xml:space="preserve"> Máme velkou radost, že je to otevřené. Často to využíváme. Už před otevřením jsme to využívali. Je to moc hezky připravené a určitě tam budeme často jezdit."</w:t>
      </w:r>
    </w:p>
    <w:p>
      <w:pPr/>
      <w:r>
        <w:rPr/>
        <w:t xml:space="preserve">Jak již bylo řečeno, nová lávka nese název Sousedská a vybrala ho veřejnost při hlasování.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187/v-karvineloukach-byla-slavnostne-otevrena-sousedska-la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2026-06-18T04:43:43+02:00</dcterms:created>
  <dcterms:modified xsi:type="dcterms:W3CDTF">2026-06-18T04:43:43+02:00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