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Pohádková zahrada se ve Studénce otevřela všem mateřinkám</w:t>
      </w:r>
    </w:p>
    <w:p>
      <w:pPr/>
      <w:r>
        <w:rPr/>
        <w:t xml:space="preserve"> Rozlehlá zahrada za domem na ulici Rudolfa Tomáška, ve kterém sídlí jedno z pracovišť studénecké Mateřské školy, se proměnila v pohádkový svět. Bájné postavy tu děti provázely úkoly podpořenými fantazijními příběhy. Dopolední akci si tu přišly užít i děti z dalších místních mateřinek.    </w:t>
      </w:r>
    </w:p>
    <w:p>
      <w:pPr/>
      <w:r>
        <w:rPr>
          <w:b w:val="1"/>
          <w:bCs w:val="1"/>
        </w:rPr>
        <w:t xml:space="preserve">Jarmila Nekolová, vedoucí učitelka MŠ R. Tomáška: “</w:t>
      </w:r>
      <w:r>
        <w:rPr/>
        <w:t xml:space="preserve">Říkali jsme si, že by to byla určitě pěkná akce ve smyslu zážitku a pohody, aby děti poznaly, že existují i jiné mateřské školy. Tak jsme se jako tak jako dohodli, že uděláme Pohádkovou zahradu.”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“My jsme mateřská škola, která se zabývá divadlem, dramatickou výchovou. A vlastně naše děti jsou na to zvyklé, že prostě je provádíme veškerými pohádkami, které existují. Ať jsou to české pohádky, nebo můžou to být i pohádky ze světa. A ta pohádka jako taková je pro děti hrozně důležitá a dneska právě jsme sáhli do takových spíše klasických pohádek. Děti se mohly podívat za drakem, nebo za princeznou, nebo za Vílou Amálkou.”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“My se nejvíce líbilo, jak jsme vodníkovi sbírali ty peníze.”</w:t>
      </w:r>
    </w:p>
    <w:p>
      <w:pPr/>
      <w:r>
        <w:rPr/>
        <w:t xml:space="preserve">“Princezna.”</w:t>
      </w:r>
    </w:p>
    <w:p>
      <w:pPr/>
      <w:r>
        <w:rPr/>
        <w:t xml:space="preserve">“Mi se líbil ten princ.”</w:t>
      </w:r>
    </w:p>
    <w:p>
      <w:pPr/>
      <w:r>
        <w:rPr/>
        <w:t xml:space="preserve">“Jak jsme házeli kopím.” </w:t>
      </w:r>
    </w:p>
    <w:p>
      <w:pPr/>
      <w:r>
        <w:rPr>
          <w:b w:val="1"/>
          <w:bCs w:val="1"/>
        </w:rPr>
        <w:t xml:space="preserve">Dagmar Binarová, učitelka MŠ R. Tomáška: </w:t>
      </w:r>
      <w:r>
        <w:rPr/>
        <w:t xml:space="preserve">“Tohle pohádkové stanoviště se jmenovalo U písničky. Já jsem jako kdyby Víla Písnička a seznamovala jsem děti s různými druhy nástrojů, a to netradičními, protože máme rádi hudbu, rytmus, uvolnění, relaxaci, takže jsem si půjčila od známých, od kamarádů a ze školek nástroje a děti byly seznámeny i s jógovými nástroji. Měla jsem i harmoniku, na kterou hrají a učila jsem dechové cvičení a nakonec jsme si všichni zazpívali.”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velmi příhodné, že se dokáží jednotlivé mateřské školy, jednotlivá pracoviště naší Mateřské školy Studénka propojit v jeden fungující celek a připravit dětem zajímavou Pohádkovou zahradu, která skýtá spoustu dobrodružství, plnění úkolů pro dětí. Mělo by se jich tady vystřídat kolem 140 během dvou etap dopoledne. Takže věřím, že děti i paní učitelky si to užijí.” </w:t>
      </w:r>
    </w:p>
    <w:p>
      <w:pPr/>
      <w:r>
        <w:rPr/>
        <w:t xml:space="preserve">Velkou společnou akcí všech pracovišť mateřské školy byly v loňském roce také Olympijské hry, které zaštítila školka Poštovní. Letos v červnu je plánuje zopakovat.  </w:t>
      </w:r>
    </w:p>
    <w:p>
      <w:pPr/>
      <w:r>
        <w:rPr/>
        <w:t xml:space="preserve">Mateřská škola Studénka má dohromady šest pracovišť a pod její správou je teď i nově vzniklá dětská skupina.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“Ve všech částech města se snažíme být co nejblíž dětem a samozřejmě postupně i v těch budovách a zahradách mateřských škol realizovat opatření tak, aby se děti i zaměstnanci cítili dobře. Takže i v průběhu léta a celého roku v podstatě investujeme do školek nemalé finanční prostředky.”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242/pohadkova-zahrada-se-ve-studence-otevrela-vsem-mater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2026-06-18T05:22:18+02:00</dcterms:created>
  <dcterms:modified xsi:type="dcterms:W3CDTF">2026-06-18T05:22:18+02:00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