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hry bez hranic letos v Bílé vyhrála Ostravice</w:t>
      </w:r>
    </w:p>
    <w:p>
      <w:pPr/>
      <w:r>
        <w:rPr/>
        <w:t xml:space="preserve">Beskydské hry bez hranic pořádá sdružení obcí kolem Frýdlantu nad Ostravicí. Každý rok se konají v jedné obci s tím, že pořadatelé se vždy snaží vymyslet zábavné disciplíny pro děti i dospělé. V sobotu 13. června byla hostitelskou obcí Bílá, která využila lyžařský areál.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„Dnes na Bílé probíhají tradiční Beskydské hry bez hranic. Jedná se už o devátý ročník těchto soutěží mezi jednotlivými obcemi našeho mikroregionu. Je to tradiční soutěž, kdy soutěží dospělácké týmy a dětské týmy v různých netradičních disciplínách. Celkem je pět disciplín, pět soutěží.“</w:t>
      </w:r>
    </w:p>
    <w:p>
      <w:pPr/>
      <w:r>
        <w:rPr/>
        <w:t xml:space="preserve">{{souvisejici-clanek-"11000055240"}}</w:t>
      </w:r>
    </w:p>
    <w:p>
      <w:pPr/>
      <w:r>
        <w:rPr/>
        <w:t xml:space="preserve">V soutěži nešlo jen o rychlost, ale také o přesnost a souhru celého týmu. Soutěžící se museli vypořádat také s větrem a deštěm.</w:t>
      </w:r>
    </w:p>
    <w:p>
      <w:pPr/>
      <w:r>
        <w:rPr>
          <w:b w:val="1"/>
          <w:bCs w:val="1"/>
        </w:rPr>
        <w:t xml:space="preserve">Vít Dvořák, soutěžící za Frýdlant nad Ostravicí:</w:t>
      </w:r>
      <w:r>
        <w:rPr/>
        <w:t xml:space="preserve"> „Je to super, dělali jsme agility, biatlon tam byl i nebo jsme třeba nosili kýble buď přes hlavu a pod nohama. (...) A zatím nejvíc mě bavil ten biatlon a tam jsme byli za mě i nejsuverénnější. Bavilo mě střílení, dobře to vyšlo všechno, takže tam jsme skončili v té disciplíně i třetí. A jinak je to super, baví mě to, máme super tým, hodně přátelské, nikdy jsme tam neměli žádné problémy.“</w:t>
      </w:r>
    </w:p>
    <w:p>
      <w:pPr/>
      <w:r>
        <w:rPr/>
        <w:t xml:space="preserve">{{souvisejici-clanek-"11000055041"}}</w:t>
      </w:r>
    </w:p>
    <w:p>
      <w:pPr/>
      <w:r>
        <w:rPr/>
        <w:t xml:space="preserve">Na regulérnost soutěže dohlížel tým rozhodčích.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„Po těch pěti disciplínách se sečtou výsledky. Nemáme už letos žolíky, takže jednotlivé pořadí se určuje podle toho časového víceméně hlediska. A na konci vyhlásíme vítěze a celý odpolední program završíme koncertem.“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„Beskydské hry 2026, jakoby Den mikroregionu Frýdlantsko-Beskydy, je za námi. Proběhly víceméně všechny disciplíny dle regulí. Snažili jsme se to nějakým způsobem ozvláštnit tím, že jsme přidali takové tradiční soutěže, které patří tady k nám, k Bílé, k Zadním horám, což je Dřevo na zimu a Puzzle na sněhu. Takže si myslím, že to mělo zase svoje kouzlo, nějaký svůj takový nápad, který patří tady sem k nám.“</w:t>
      </w:r>
    </w:p>
    <w:p>
      <w:pPr/>
      <w:r>
        <w:rPr/>
        <w:t xml:space="preserve">{{souvisejici-clanek-"11000054678"}}</w:t>
      </w:r>
    </w:p>
    <w:p>
      <w:pPr/>
      <w:r>
        <w:rPr/>
        <w:t xml:space="preserve">Protože se letošním ročníkem v pořádání her vystřídaly všechny obce, začne příští rok další kolečko. Nově by se do pořadatelství měly zapojit i Palkovice, které se staly novým členem sdružení.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„Je to devátý ročník Her bez hranic. Tím jsme uzavřeli takové to kolo, (...) kde se konaly hry ve všech obcích mikroregionu. A teď věřím, že po té zkušenosti, kterou vlastně všichni máme s tím, se to bude opakovat. A že zase rozjedeme další kolo soutěží Beskydských her bez hranic. A já si pamatuju na ten první ročník před těmi devíti lety v Janovicích. Dokonce mám pořád tričko z Janovic. A věřím, že se tam potkáme zase příští rok.“</w:t>
      </w:r>
    </w:p>
    <w:p>
      <w:pPr/>
      <w:r>
        <w:rPr/>
        <w:t xml:space="preserve">Vítězem letošního ročníku se stala obec Ostravice, jejíž tým zaslouženě vybojoval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259/beskydske-hry-bez-hranic-letos-v-bile-vyhrala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