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sportovní hry přilákaly přes 20 tisíc dětí. Součástí byly i pohybové výzvy</w:t>
      </w:r>
    </w:p>
    <w:p>
      <w:pPr/>
      <w:r>
        <w:rPr/>
        <w:t xml:space="preserve">Projekt Ostravské sportovní hry vznikl před šesti lety a měl od počátku ambici přilákat ke sportu co nejvíce dětí. Tento cíl bezezbytku plní a letošních her se zúčastnilo rekordních 20 000 žáků ze škol v Ostravě a okolí.</w:t>
      </w:r>
    </w:p>
    <w:p>
      <w:pPr/>
      <w:r>
        <w:rPr>
          <w:b w:val="1"/>
          <w:bCs w:val="1"/>
        </w:rPr>
        <w:t xml:space="preserve">Renáta Adamíková, předsedkyně Asociace školních sportovních klubů:</w:t>
      </w:r>
      <w:r>
        <w:rPr/>
        <w:t xml:space="preserve"> "V šestém ročníku Ostravských sportovních her jsme kromě tradičních sportovních soutěží, jako je atletika, basketbal, fotbal, florbal a tak dále, přidali ještě výzvy."</w:t>
      </w:r>
    </w:p>
    <w:p>
      <w:pPr/>
      <w:r>
        <w:rPr/>
        <w:t xml:space="preserve">Ostravské sportovní hry tradičně uzavírá Velký sportovní den, který se znovu uskutečnil v City Campusu Ostravské univerzity, kde bylo pozváno za odměnu deset nejlepších škol.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"Letos mohly soutěžit v různých disciplínách jako obvykle ve spolupráci s Asociací školních sportovních klubů, ale nově jsme si pro ně připravili čtyři výzvy ve šplhání, v chození pěšky do školy a také ve skákání přes švihadlo."</w:t>
      </w:r>
    </w:p>
    <w:p>
      <w:pPr/>
      <w:r>
        <w:rPr/>
        <w:t xml:space="preserve">Akce byla zakončena slavnostním vyhlášením nejúspěšnějších škol, předáním odměn a putovního poháru. Ten získala Základní škola Porubská.</w:t>
      </w:r>
    </w:p>
    <w:p>
      <w:pPr/>
      <w:r>
        <w:rPr>
          <w:b w:val="1"/>
          <w:bCs w:val="1"/>
        </w:rPr>
        <w:t xml:space="preserve">anketa, žákyně ZŠ Porubská:</w:t>
      </w:r>
      <w:r>
        <w:rPr/>
        <w:t xml:space="preserve"> "Soutěžili jsme třeba v nějaké té challenge se švihadlem."</w:t>
      </w:r>
    </w:p>
    <w:p>
      <w:pPr/>
      <w:r>
        <w:rPr/>
        <w:t xml:space="preserve">"Jdou mi všechny sporty."</w:t>
      </w:r>
    </w:p>
    <w:p>
      <w:pPr/>
      <w:r>
        <w:rPr/>
        <w:t xml:space="preserve">"Nejvíc mě baví fotbal."</w:t>
      </w:r>
    </w:p>
    <w:p>
      <w:pPr/>
      <w:r>
        <w:rPr>
          <w:b w:val="1"/>
          <w:bCs w:val="1"/>
        </w:rPr>
        <w:t xml:space="preserve">David Dinelli, učitel ZŠ Porubská:</w:t>
      </w:r>
      <w:r>
        <w:rPr/>
        <w:t xml:space="preserve"> "Pro nás jsou tyto hry docela prioritou. Obecně sportování dětí. Máme i takto založenou školu."</w:t>
      </w:r>
    </w:p>
    <w:p>
      <w:pPr/>
      <w:r>
        <w:rPr/>
        <w:t xml:space="preserve">Druhé místo obsadila Základní škola Emílie Lukášové a Klegova a třetí ZŠ Šenov. Ve výzvách byly nejlepší školy Proskovice, Zábřeh, Horymírova, Vrchlického a Petřkovice.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276/ostravske-sportovni-hry-prilakaly-pres-20-tisic-deti-soucasti-byly-i-pohybove-vyz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2026-06-19T10:40:43+02:00</dcterms:created>
  <dcterms:modified xsi:type="dcterms:W3CDTF">2026-06-19T10:40:43+02:00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