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Speciální škola Diakonie v Ostravě-Hrabůvce bude mít solnou jeskyni</w:t>
      </w:r>
    </w:p>
    <w:p>
      <w:pPr/>
      <w:r>
        <w:rPr/>
        <w:t xml:space="preserve">Speciální  škola diakonie v Ostravě vzdělává děti se středně těžkým až těžkým  mentálním postižením, poruchami autistického spektra, dětskou mozkovou obrnou a  dalšími typy postižení.</w:t>
      </w:r>
    </w:p>
    <w:p>
      <w:pPr/>
      <w:r>
        <w:rPr>
          <w:b w:val="1"/>
          <w:bCs w:val="1"/>
        </w:rPr>
        <w:t xml:space="preserve">Iveta Pross, ředitelka školy</w:t>
      </w:r>
      <w:r>
        <w:rPr/>
        <w:t xml:space="preserve">: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w:t>
      </w:r>
    </w:p>
    <w:p>
      <w:pPr/>
      <w:r>
        <w:rPr>
          <w:b w:val="1"/>
          <w:bCs w:val="1"/>
        </w:rPr>
        <w:t xml:space="preserve">Ema, žačka školy</w:t>
      </w:r>
      <w:r>
        <w:rPr/>
        <w:t xml:space="preserve">: „Těšíte se na solnou jeskyní?“ -  „Ano, těšíme.“</w:t>
      </w:r>
    </w:p>
    <w:p>
      <w:pPr/>
      <w:r>
        <w:rPr/>
        <w:t xml:space="preserve">    Na realizaci však škola potřebuje vybrat 1,3 milionu korun.</w:t>
      </w:r>
    </w:p>
    <w:p>
      <w:pPr/>
      <w:r>
        <w:rPr>
          <w:b w:val="1"/>
          <w:bCs w:val="1"/>
        </w:rPr>
        <w:t xml:space="preserve">Martina Jarošková (ANO), místostarostka MOb Ostrava-Jih</w:t>
      </w:r>
      <w:r>
        <w:rPr/>
        <w:t xml:space="preserve">:  „V tuhle chvíli vlastně probíhá sbírka, takže já bych byla  velmi ráda, kdyby se kdokoliv má chuť pomáhat,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375/specialni-skola-diakonie-v-ostravehrabuvce-bude-mit-solnou-jesk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2026-08-17T01:19:50+02:00</dcterms:created>
  <dcterms:modified xsi:type="dcterms:W3CDTF">2026-08-17T01:19:50+02:00</dcterms:modified>
</cp:coreProperties>
</file>

<file path=docProps/custom.xml><?xml version="1.0" encoding="utf-8"?>
<Properties xmlns="http://schemas.openxmlformats.org/officeDocument/2006/custom-properties" xmlns:vt="http://schemas.openxmlformats.org/officeDocument/2006/docPropsVTypes"/>
</file>