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Důkazy nevedou ke konkrétnímu žháři, který zavinil požár domu v Havířově</w:t>
      </w:r>
    </w:p>
    <w:p>
      <w:pPr/>
      <w:r>
        <w:rPr/>
        <w:t xml:space="preserve">Požár vypukl 20. srpna 2025 kolem 15. hodiny v jednom z bytů v 1. patře nad prodejnami. Dům v té době procházel zateplováním. Jednou z verzí proto mohlo být vznícení v průběhu stavebních prací.</w:t>
      </w:r>
    </w:p>
    <w:p>
      <w:pPr/>
      <w:r>
        <w:rPr/>
        <w:t xml:space="preserve">{{souvisejici-clanek-"11000050254"}}</w:t>
      </w:r>
    </w:p>
    <w:p>
      <w:pPr/>
      <w:r>
        <w:rPr/>
        <w:t xml:space="preserve">{{souvisejici-clanek-"11000050261"}}</w:t>
      </w:r>
    </w:p>
    <w:p>
      <w:pPr/>
      <w:r>
        <w:rPr/>
        <w:t xml:space="preserve">Na požár upozornil dělník, který byl v té době na lešení.</w:t>
      </w:r>
    </w:p>
    <w:p>
      <w:pPr/>
      <w:r>
        <w:rPr>
          <w:b w:val="1"/>
          <w:bCs w:val="1"/>
        </w:rPr>
        <w:t xml:space="preserve">Martin Grundza, svědek události:</w:t>
      </w:r>
      <w:r>
        <w:rPr/>
        <w:t xml:space="preserve"> „Já tu pracuju a viděl jsem dým. Z lešení jsem cítil ostrý černý dým, tak jsem to nahlásil a vyrazil jsem dveře. Dovnitř jsme ale nemohli s klukama, tak jsme začali hasit hydrantem. Pak přijela policie a vyhodili nás z chodby ven. Začaly hořet polystyreny a praskat okna. Zavčas jsem odešel. Požár byl strašně velký, ale nebál jsem se.“</w:t>
      </w:r>
    </w:p>
    <w:p>
      <w:pPr/>
      <w:r>
        <w:rPr/>
        <w:t xml:space="preserve">Ošetřeno bylo 6 lidí, z toho 5 bylo převezeno do nemocnice. Všichni se nadýchali kouře. Jeden člověk při požáru zemřel. Hasiči ho našli při hašení nejvíce zasaženého bytu.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"V zasaženém bytě byla nalezena jedna osoba bez známek života. Předběžná škoda způsobená požárem byla vyšetřovatelem vyčíslena na 7 milionů korun, hasiči svým zásahem uchránili majetek v hodnotě 10 milionů korun. Nyní probíhá vyšetřování příčin vzniku požáru, kdy vyšetřovatelé pořizují snímky zasažených prostor také pomocí 360° kamer a vytvářejí 3D model místa události." </w:t>
      </w:r>
    </w:p>
    <w:p>
      <w:pPr/>
      <w:r>
        <w:rPr/>
        <w:t xml:space="preserve">{{souvisejici-clanek-"11000050392"}}</w:t>
      </w:r>
    </w:p>
    <w:p>
      <w:pPr/>
      <w:r>
        <w:rPr/>
        <w:t xml:space="preserve">Ani po téměř roce však policisté neví, kdo požár způsobil. Vyšetřování vyloučilo technickou závadu, protože policisté uvedli, že požár způsobilo jednání někoho, koho se však nepodařilo usvědčit. </w:t>
      </w:r>
    </w:p>
    <w:p>
      <w:pPr/>
      <w:r>
        <w:rPr>
          <w:b w:val="1"/>
          <w:bCs w:val="1"/>
        </w:rPr>
        <w:t xml:space="preserve">Nikol Bočková, mluvčí Policie ČR MSK: </w:t>
      </w:r>
      <w:r>
        <w:rPr/>
        <w:t xml:space="preserve">“Policistům se do současné doby nepodařilo prokázat, že by čin spáchala konkrétní osoba. Z tohoto důvodu byla věc odložena. Kriminalisté pracovali se dvěma verzemi vzniku požáru, nicméně ani jednu nebylo možné prokázat. Jednáním byla způsobena škoda přes 3 miliony korun.”</w:t>
      </w:r>
    </w:p>
    <w:p>
      <w:pPr/>
      <w:r>
        <w:rPr/>
        <w:t xml:space="preserve">{{souvisejici-clanek-"11000050247"}}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07/dukazy-nevedou-ke-konkretnimu-zhari-ktery-zavinil-pozar-dom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2026-06-24T15:47:29+02:00</dcterms:created>
  <dcterms:modified xsi:type="dcterms:W3CDTF">2026-06-24T15:47:29+02:00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