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1.7.2026, 08:09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Pokračuje oprava šaten zimního stadionu</w:t>
      </w:r>
    </w:p>
    <w:p>
      <w:pPr/>
      <w:r>
        <w:rPr/>
        <w:t xml:space="preserve">Dvě z patnácti hokejových šaten zimního stadionu nechalo město opravit v loňském roce, a to za 2,8 milionu korun. Byly to šatny v suterénu objektu, které využívá mládež. Letos v červnu začala rekonstrukce dalších tří, včetně sociálního zázemí a části chodby.    </w:t>
      </w:r>
    </w:p>
    <w:p>
      <w:pPr/>
      <w:r>
        <w:rPr>
          <w:b w:val="1"/>
          <w:bCs w:val="1"/>
        </w:rPr>
        <w:t xml:space="preserve">Radmila Nováková, vedoucí odboru stavebního řád</w:t>
      </w:r>
      <w:r>
        <w:rPr>
          <w:b w:val="1"/>
          <w:bCs w:val="1"/>
        </w:rPr>
        <w:t xml:space="preserve">u: </w:t>
      </w:r>
      <w:r>
        <w:rPr/>
        <w:t xml:space="preserve">“Dneska tady je vidět, že vybourané je téměř vše. Zachováváme stávající rozvody jenom v nezbytně nutné míře. Jinak to, co měníme v šatnách, to je zdravotechnika, vzduchotechnika, kterou navazujeme na již fungující, kterou zprovozňujeme a prakticky uvádíme do stavu tak, aby byla využitelná. Provádíme nové sociální zařízení a nové vybavení v šatnách. Takže od pokrytí novou podlahovou krytinou, což je klasicky guma používaná pro hokejové sporty a jiné bruslařské sporty, děláme podhledy a kompletně celou zdravotechniku a prakticky budeme vybavovat všechny šatny taky novým interiérem.”</w:t>
      </w:r>
    </w:p>
    <w:p>
      <w:pPr/>
      <w:r>
        <w:rPr/>
        <w:t xml:space="preserve">Tato druhá etapa vyjde město na zhruba 4 miliony korun. Radnice se opakovaně snažila získat dotaci na realizaci oprav šaten jako celku od Národní sportovní agentury. To se ale nepodařilo. 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“Tak jsme v podstatě tak, jak jsme deklarovali, že začneme postupně s jednotlivými etapami z vlastních prostředků. Takže první část proběhla v loňském roce. V tom letošním jsme zde v dalším prostoru, tak, abychom dostáli toho, co jsme slíbili, že v podstatě postupnými kroky zrekonstruujeme vnitřní prostory zimního stadionu. Samozřejmě chápeme, že by ty prostory mohly být větší, ale bohužel tady v tom zimním stadionu není možné nafouknout ty kapacity tak, aby se zvětšil rozsah šaten. Takže my jsme rádi za to, že hokejisté a návštěvníci zimního stadionu budou mít dostatek prostoru nebo respektive nových prostor k tomu, aby se tu cítili daleko komfortněji než v těch původních prostorách, které tady byly řádově nějakých padesát let.” </w:t>
      </w:r>
    </w:p>
    <w:p>
      <w:pPr/>
      <w:r>
        <w:rPr/>
        <w:t xml:space="preserve">Firma má na realizaci díla 75 dní, dokončeno má být v první polovině srpna. 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“Ale my věříme, že práce budou probíhat rychle, pružně a pokud možno tak, že se to podaří stihnout někdy na přelomu července a srpna, abychom mohli pak následně začít připravovat ledovou plochu, kdy očekáváme, že opět ve druhé polovině srpna by ledová plocha mohla být k dispozici.” </w:t>
      </w:r>
    </w:p>
    <w:p>
      <w:pPr/>
      <w:r>
        <w:rPr/>
        <w:t xml:space="preserve">Šatny, které jsou nyní staveništěm, slouží zejména návštěvníkům veřejného bruslení, účastníkům hokejových kempů, týmům amatérské hokejové ligy a dalším hobby hráčům, kteří si ledovou plochu pronajímají. </w:t>
      </w:r>
    </w:p>
    <w:p>
      <w:pPr/>
      <w:r>
        <w:rPr>
          <w:b w:val="1"/>
          <w:bCs w:val="1"/>
        </w:rPr>
        <w:t xml:space="preserve">Libor Slavík (STUDEŇÁCI PRO STUDÉNKU), starosta Studénky: </w:t>
      </w:r>
      <w:r>
        <w:rPr/>
        <w:t xml:space="preserve">“Šatny hokejového klubu, které přijdu na řadu v tom příštím roce, tak ty jsou dál a k té jejich realizaci opravdu dojde v roce 2027."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55477/pokracuje-oprava-saten-zimniho-stadio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2026-07-01T20:18:43+02:00</dcterms:created>
  <dcterms:modified xsi:type="dcterms:W3CDTF">2026-07-01T20:18:43+02:00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