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6.7.2026,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Hukvaldy rozezvučely hrad. Premiéra přilákala stovky návštěvníků i přes tropické vedro</w:t>
      </w:r>
    </w:p>
    <w:p>
      <w:pPr/>
      <w:r>
        <w:rPr>
          <w:b w:val="1"/>
          <w:bCs w:val="1"/>
        </w:rPr>
        <w:t xml:space="preserve">Miroslav Bitter, kastelán hradu Hukvaldy: </w:t>
      </w:r>
      <w:r>
        <w:rPr/>
        <w:t xml:space="preserve">“Jsou tady stánky, občerstvení, máme tady vodní mlhu, protože je neskutečné vedro všem účinkujícím i těm všem přítomným, kteří našli tu odvahu a přišli.”</w:t>
      </w:r>
    </w:p>
    <w:p>
      <w:pPr/>
      <w:r>
        <w:rPr/>
        <w:t xml:space="preserve">Jedním z největších lákadel byli skotští dudáci v tradičních krojích. </w:t>
      </w:r>
    </w:p>
    <w:p>
      <w:pPr/>
      <w:r>
        <w:rPr>
          <w:b w:val="1"/>
          <w:bCs w:val="1"/>
        </w:rPr>
        <w:t xml:space="preserve">Jakub Kocián, pipe major, kapela Blue Squadron Pipe Band: </w:t>
      </w:r>
      <w:r>
        <w:rPr/>
        <w:t xml:space="preserve">“Byla to vlastně taková ukázka skotské tradiční hudby, která se hraje ve Skotsku. A my se ji snažíme prezentovat tady u nás v České republice i zahraniční. To je vlastně tradiční skotský oděv, vestička, glengarry, to je specifická čepice. Pak máme samozřejmě takzvaný kilt. Ne sukně, Skoti to nenávidí, když se mluví o sukni. Je to ryze pánská záležitost ve Skotsku. Publikum tady bylo skvělé. To horko je teda úmorné, ale bylo to krásné. Užili jsme si hlavně krásné prostředí tady na hradě Hukvaldy.” </w:t>
      </w:r>
    </w:p>
    <w:p>
      <w:pPr/>
      <w:r>
        <w:rPr/>
        <w:t xml:space="preserve">Velký zájem vzbudily také irské tanečnice, které po svém vystoupení pozvali návštěvníky přímo na parket a během několika minut je naučili základní kroky tradičního kejlí tance.</w:t>
      </w:r>
    </w:p>
    <w:p>
      <w:pPr/>
      <w:r>
        <w:rPr>
          <w:b w:val="1"/>
          <w:bCs w:val="1"/>
        </w:rPr>
        <w:t xml:space="preserve">Michaela Ryšavá, vedoucí souboru irských tanců Démairt: </w:t>
      </w:r>
      <w:r>
        <w:rPr/>
        <w:t xml:space="preserve">“Tady jsme tancovali irské tance v podobě step dancingu, což je v tuhle chvíli soutěžní a vystupovací forma irského tance. To, co jsme potom tady učili lidi, tak to je tradičnější, taková lidovější forma irského tance, zvaná kejlí, ta se často právě tancuje na živou hudbu, na tancovačkách.”</w:t>
      </w:r>
    </w:p>
    <w:p>
      <w:pPr/>
      <w:r>
        <w:rPr/>
        <w:t xml:space="preserve">Atmosféra nadchla malé i velké a mnozí si z premiérového ročníku odnesli nejen nové zážitky, ale i zkušenost s tancem, který dosud neznali. </w:t>
      </w:r>
    </w:p>
    <w:p>
      <w:pPr/>
      <w:r>
        <w:rPr>
          <w:b w:val="1"/>
          <w:bCs w:val="1"/>
        </w:rPr>
        <w:t xml:space="preserve">anketa: návštěvníci akce: </w:t>
      </w:r>
      <w:r>
        <w:rPr/>
        <w:t xml:space="preserve">“Naučil jsem se krásný tanec, který jsem doteď neznal. Mám z toho krásný pocit a krásný zážitek.”</w:t>
      </w:r>
    </w:p>
    <w:p>
      <w:pPr/>
      <w:r>
        <w:rPr/>
        <w:t xml:space="preserve">“Moc se mně to líbilo. Irský a skotský tanec a hudba, to je hodně zajímavé.”</w:t>
      </w:r>
    </w:p>
    <w:p>
      <w:pPr/>
      <w:r>
        <w:rPr/>
        <w:t xml:space="preserve">Už 25. července se sem návštěvníci mohou vrátit na Velkou středověkou bitvu, při které areál ožije rytíři, historickými souboji i dobovou atmosférou.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5641/hudebni-hukvaldy-rozezvucely-hrad-premiera-prilakala-stovky-navstevniku-i-pres-tropicke-ve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2026-07-07T04:55:44+02:00</dcterms:created>
  <dcterms:modified xsi:type="dcterms:W3CDTF">2026-07-07T04:55:44+02:00</dcterms:modified>
</cp:coreProperties>
</file>

<file path=docProps/custom.xml><?xml version="1.0" encoding="utf-8"?>
<Properties xmlns="http://schemas.openxmlformats.org/officeDocument/2006/custom-properties" xmlns:vt="http://schemas.openxmlformats.org/officeDocument/2006/docPropsVTypes"/>
</file>