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8.7.2026,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Lukavecká terénní vlna už čtyřicet let prověřuje hasiče</w:t>
      </w:r>
    </w:p>
    <w:p>
      <w:pPr/>
      <w:r>
        <w:rPr/>
        <w:t xml:space="preserve">Hasičský sport už dávno není jen o rychlém zapojení hadic na rovné dráze. Stále větší popularitě se těší závody, které testují fyzické schopnosti hasičů. Právě takovou tradici udržují dobrovolní hasiči v Lukavci.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"Oni pořádají vždycky dvakrát do roka takové dvě významné velké akce. Je to právě v létě ta terénní vlna a v prosinci, počátkem prosince. </w:t>
      </w:r>
    </w:p>
    <w:p>
      <w:pPr/>
      <w:r>
        <w:rPr/>
        <w:t xml:space="preserve">Na start se postavilo 33 týmů z celé České republiky.</w:t>
      </w:r>
    </w:p>
    <w:p>
      <w:pPr/>
      <w:r>
        <w:rPr>
          <w:b w:val="1"/>
          <w:bCs w:val="1"/>
        </w:rPr>
        <w:t xml:space="preserve">Filip Sokol, starosta SDH Lukavec</w:t>
      </w:r>
      <w:r>
        <w:rPr>
          <w:b w:val="1"/>
          <w:bCs w:val="1"/>
        </w:rPr>
        <w:t xml:space="preserve">:</w:t>
      </w:r>
      <w:r>
        <w:rPr/>
        <w:t xml:space="preserve"> "No na tom je nejtěžší to, že vlastně tady se běhá rozdělovač po rovině. A proudy běží do terénní vlny, která je tady dejme tomu 40 metrů a převýšení nějakých 8 metrů. Takže to je opravdu kopeček a proudaři si musí máknout. </w:t>
      </w:r>
    </w:p>
    <w:p>
      <w:pPr/>
      <w:r>
        <w:rPr/>
        <w:t xml:space="preserve">Za desítky let své existence si závod vybudoval neopakovatelnou atmosféru, kvůli které se sem týmy i fanoušci každé léto rádi vracejí.</w:t>
      </w:r>
    </w:p>
    <w:p>
      <w:pPr/>
      <w:r>
        <w:rPr>
          <w:b w:val="1"/>
          <w:bCs w:val="1"/>
        </w:rPr>
        <w:t xml:space="preserve">Anketa, návštěvníci akce:</w:t>
      </w:r>
      <w:r>
        <w:rPr/>
        <w:t xml:space="preserve"> "Já jsem z toho nadšený, </w:t>
      </w:r>
      <w:r>
        <w:rPr>
          <w:i w:val="1"/>
          <w:iCs w:val="1"/>
        </w:rPr>
        <w:t xml:space="preserve">docela mazec do toho kopce, je to hodně zajímavé."</w:t>
      </w:r>
    </w:p>
    <w:p>
      <w:pPr/>
      <w:r>
        <w:rPr>
          <w:b w:val="1"/>
          <w:bCs w:val="1"/>
        </w:rPr>
        <w:t xml:space="preserve">Anketa, návštěvníci akce</w:t>
      </w:r>
      <w:r>
        <w:rPr>
          <w:b w:val="1"/>
          <w:bCs w:val="1"/>
        </w:rPr>
        <w:t xml:space="preserve">:</w:t>
      </w:r>
      <w:r>
        <w:rPr/>
        <w:t xml:space="preserve"> "Pokaždé zmoknem. Ať už standardně, anebo tady tímto způsobem."</w:t>
      </w:r>
    </w:p>
    <w:p>
      <w:pPr/>
      <w:r>
        <w:rPr/>
        <w:t xml:space="preserve">Lukavecká terénní vlna tak znovu dokázala, že hasičský sport má u nás obrovskou tradici a pro závodníky zůstává výzvou sezony.</w:t>
      </w:r>
    </w:p>
    <w:p>
      <w:pPr/>
      <w:hyperlink r:id="rId9" w:history="1">
        <w:r>
          <w:rPr/>
          <w:t xml:space="preserve"/>
        </w:r>
      </w:hyperlink>
      <w:hyperlink r:id="rId10" w:history="1">
        <w:r>
          <w:rPr/>
          <w:t xml:space="preserve"/>
        </w:r>
      </w:hyperlink>
      <w:hyperlink r:id="rId10" w:history="1">
        <w:r>
          <w:rPr/>
          <w:t xml:space="preserve"/>
        </w:r>
      </w:hyperlink>
      <w:hyperlink r:id="rId10" w:history="1">
        <w:r>
          <w:rPr/>
          <w:t xml:space="preserve"/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5671/lukavecka-terenni-vlna-uz-ctyricet-let-proveruje-hasice" TargetMode="External"/><Relationship Id="rId9" Type="http://schemas.openxmlformats.org/officeDocument/2006/relationships/hyperlink" Target="https://www.addtoany.com/share" TargetMode="External"/><Relationship Id="rId10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2026-10-15T09:27:26+02:00</dcterms:created>
  <dcterms:modified xsi:type="dcterms:W3CDTF">2026-10-15T09:27:26+02:00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