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láká na letní Hračkohrátky</w:t>
      </w:r>
    </w:p>
    <w:p>
      <w:pPr/>
      <w:r>
        <w:rPr/>
        <w:t xml:space="preserve">Interaktivní výstava Hračkohrátky nese podtitul aneb když hračka vzniká rukama a Muzeum Novojičínska na ni od začátku prázdnin láká k návštěvě Žerotínského zámku nejen nejmenší děti. Představuje tvorbu dvou českých výrobců textilních a dřevěných hraček. Ti získali řadu ocenění za to, že jejich výrobky jsou nejen pěkné, ale také slouží jako vzdělávací pomůcky.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“Tyto didaktické hračky, pohádkové postavy, maňásci, oboustranné hračky, logopedické hračky, to všechno tady na té výstavě uvidí. S některými si mohou pohrát, máme tady i dopravní pomůcky, se kterými si můžou zopakovat pravidla silničního provozu. Máme tady postavičky z pohádek, které všichni známe, O řepě, O Smolíčkovi, O třech prasátkách. Takže děti si představí tady ty klasické pohádky. Zároveň se tady můžou seznámit s postavičkami, které znají z animovaných pohádek, jako jsou třeba Mlsné medvědí příběhy, takže je tady čeká medvěd a myška, nebo třeba známý Kuky od Jana Svěráka, Lichožrouti od Galiny Miklínové a díla dalších slavných výtvarníků.”</w:t>
      </w:r>
    </w:p>
    <w:p>
      <w:pPr/>
      <w:r>
        <w:rPr/>
        <w:t xml:space="preserve">Vystaveny jsou tu i licenční postavičky, žížala Julie nebo František a Fanynka z Kouzelné školky. Zajímavostí jsou textilní hračky, které pomáhají při učení znakové řeči, a pozornost poutají oboustranní plyšáci.  </w:t>
      </w:r>
    </w:p>
    <w:p>
      <w:pPr/>
      <w:r>
        <w:rPr/>
        <w:t xml:space="preserve">Vtipnou kombinací je třeba komár, ze kterého lze udělat velblouda. </w:t>
      </w:r>
    </w:p>
    <w:p>
      <w:pPr/>
      <w:r>
        <w:rPr/>
        <w:t xml:space="preserve">V další místnosti si děti a vůbec všichni návštěvníci mohou pohrát s dřevěnými hračkami, které pocházejí z malé dílny Růžový sad. Většina jejich tvůrců se potýká s mentálním handicapem, do tvorby tak vnáší svou originalitu.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“Takže všechny zveme si k nám pohrát do muzea.  S tím souvisí to, že od 7. července zde budou probíhat workshopy, budeme vytvářet maňásky na prsty, budeme dělat linoryty, budeme hledat tajemství starých obrazů a spoustu dalších aktivit, jenom na ten workshop je třeba se přihlásit.</w:t>
      </w:r>
    </w:p>
    <w:p>
      <w:pPr/>
      <w:r>
        <w:rPr>
          <w:b w:val="1"/>
          <w:bCs w:val="1"/>
        </w:rPr>
        <w:t xml:space="preserve">účastníci workshopu:</w:t>
      </w:r>
    </w:p>
    <w:p>
      <w:pPr/>
      <w:r>
        <w:rPr/>
        <w:t xml:space="preserve">“Zkouším vyrobit toho maňáska a jde to.” </w:t>
      </w:r>
    </w:p>
    <w:p>
      <w:pPr/>
      <w:r>
        <w:rPr/>
        <w:t xml:space="preserve">“Dělám kravičku, takovou loutku kravičky.”</w:t>
      </w:r>
    </w:p>
    <w:p>
      <w:pPr/>
      <w:r>
        <w:rPr/>
        <w:t xml:space="preserve">“Dozvěděli jsme se to přes internet a taky emailem nám došla ze zámku taková pozvánka, takže nás to velmi oslovilo, protože hlídáme děti, babičky jsme obě dvě, a chceme s nimi nějaký program.”  </w:t>
      </w:r>
    </w:p>
    <w:p>
      <w:pPr/>
      <w:r>
        <w:rPr/>
        <w:t xml:space="preserve">Workshopy budou trvat do 27. července. Pak se celý zámek z důvodu probíhající rekonstrukce na tři týdny uzavře. Znovu bude přístupný od 18. srpna a výstava Hračkohraní tu potrvá do poloviny října.   </w:t>
      </w:r>
    </w:p>
    <w:p>
      <w:pPr/>
      <w:r>
        <w:rPr/>
        <w:t xml:space="preserve">Setkat se těmito textilními a dřevěnými hračkami bude možné také ve stánku výrobců v rámci zářijové slavnosti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690/zerotinsky-zamek-laka-na-letni-hrackoh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2026-07-10T14:37:49+02:00</dcterms:created>
  <dcterms:modified xsi:type="dcterms:W3CDTF">2026-07-10T14:37:49+02:00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