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10.7.2026,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zve na slavnosti plné hudebních hvězd</w:t>
      </w:r>
    </w:p>
    <w:p>
      <w:pPr/>
      <w:r>
        <w:rPr/>
        <w:t xml:space="preserve">Havířovské slavnosti patří k největším kulturním akcím v regionu a každoročně přilákají tisíce návštěvníků. V areálu Městské sportovní haly Slavia se i letos 4. a 5. září představí řada českých i zahraničních hudebních hvězd.</w:t>
      </w:r>
    </w:p>
    <w:p>
      <w:pPr/>
      <w:r>
        <w:rPr>
          <w:b w:val="1"/>
          <w:bCs w:val="1"/>
        </w:rPr>
        <w:t xml:space="preserve">Pavel Rapant (BEZPP), náměstek primátorky:</w:t>
      </w:r>
      <w:r>
        <w:rPr/>
        <w:t xml:space="preserve"> „Páteční program zahájí skupina Speciál s havířovskými muzikanty, kteří zahrají hity Věry Špinarové. Dále vystoupí zlatí slavíci. Nejprve slovenský Zlatý slavík Peter Cmorik, který určitě potěší starší publikum, následně několikanásobná Česká slavice Lucie Bílá. Poté by měla vystoupit britská legenda Nik Kershaw, na kterého se velmi těším. Dalším interpretem pátečního programu bude slovenský rapper Majk Spirit. Pro mladší publikum vystoupí také britské trio Kosheen. Na závěr pátečního programu se představí britská metalová kapela Battle Beast. Moderátorem bude tradičně Vladimír Hron. Sobotní program bude opět špičkový. Zahájí ho slovenští Kandráčovci, známí z televize Šlágr. Dále přivítáme českou hudební legendu Michala Davida. Na toho se velmi těším. Vystoupí také švédská skupina Rednex, která proslula v 90. letech. Velkým lákadlem bude britská zpěvačka s albánskými kořeny Rita Ora. Představí se také osmdesátková popová legenda Eurythmics a na závěr německá heavymetalová kapela Brainstorm.“</w:t>
      </w:r>
    </w:p>
    <w:p>
      <w:pPr/>
      <w:r>
        <w:rPr/>
        <w:t xml:space="preserve">Vy ale chystáte ještě jedno překvapení. Kdy bude odhaleno?</w:t>
      </w:r>
    </w:p>
    <w:p>
      <w:pPr/>
      <w:r>
        <w:rPr>
          <w:b w:val="1"/>
          <w:bCs w:val="1"/>
        </w:rPr>
        <w:t xml:space="preserve">Pavel Rapant (BEZPP), náměstek primátorky:</w:t>
      </w:r>
      <w:r>
        <w:rPr/>
        <w:t xml:space="preserve"> „Uvidíme, jak se jednání podaří. V této fázi jsme stále v jednání a máme několik nabídek. Nechci teď říkat, jestli se to povede, nebo ne. Nechme se překvapit. Do programu by ještě mohli přibýt jeden nebo dva interpreti.“</w:t>
      </w:r>
    </w:p>
    <w:p>
      <w:pPr/>
      <w:r>
        <w:rPr/>
        <w:t xml:space="preserve">Návštěvníky také zajímá, jak bude zajištěna bezpečnost a odbavení vstupenek. Jak budou fungovat vstupy?</w:t>
      </w:r>
    </w:p>
    <w:p>
      <w:pPr/>
      <w:r>
        <w:rPr>
          <w:b w:val="1"/>
          <w:bCs w:val="1"/>
        </w:rPr>
        <w:t xml:space="preserve">Pavel Rapant (BEZPP), náměstek primátorky:</w:t>
      </w:r>
      <w:r>
        <w:rPr/>
        <w:t xml:space="preserve"> „Myslím si, že havířovské publikum už je zkušené a ví, že na vystoupení svého oblíbeného interpreta je potřeba přijít s dostatečným předstihem, stejně jako na velkých kulturních nebo sportovních akcích. Připravili jsme také řadu opatření. Chceme zvýšit informovanost návštěvníků, zřídit více míst pro výdej identifikačních pásků a prověřili jsme bezpečnostní standardy. Věřím, že se vše podaří zvládnout.“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705/havirov-zve-na-slavnosti-plne-hudebnich-hve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2026-07-10T13:20:46+02:00</dcterms:created>
  <dcterms:modified xsi:type="dcterms:W3CDTF">2026-07-10T13:20:46+02:00</dcterms:modified>
</cp:coreProperties>
</file>

<file path=docProps/custom.xml><?xml version="1.0" encoding="utf-8"?>
<Properties xmlns="http://schemas.openxmlformats.org/officeDocument/2006/custom-properties" xmlns:vt="http://schemas.openxmlformats.org/officeDocument/2006/docPropsVTypes"/>
</file>