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13.7.2026, 10:02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Ikonická kopule opavské Bredy dostává nové luxfery. Ty byly speciálně vyrobeny pro tuto stavbu</w:t>
      </w:r>
    </w:p>
    <w:p>
      <w:pPr/>
      <w:r>
        <w:rPr/>
        <w:t xml:space="preserve">Na první pohled nenápadná práce, ve skutečnosti ale jedna z nejnáročnějších částí obnovy historické Bredy. Restaurátoři postupně vyměňují luxfery ve skleněné kopuli, která po téměř sto letech potřebovala kompletní obnovu.</w:t>
      </w:r>
    </w:p>
    <w:p>
      <w:pPr/>
      <w:r>
        <w:rPr>
          <w:b w:val="1"/>
          <w:bCs w:val="1"/>
        </w:rPr>
        <w:t xml:space="preserve">Vladimír Schreier (ANO), náměstek primátora Opavy: </w:t>
      </w:r>
      <w:r>
        <w:rPr/>
        <w:t xml:space="preserve">“V současné době dochází k výměně luxferů speciální metodou. Předpokládáme, že by to mělo vydržet další desítky roků.”</w:t>
      </w:r>
    </w:p>
    <w:p>
      <w:pPr/>
      <w:r>
        <w:rPr/>
        <w:t xml:space="preserve">Luxfery byly vyrobeny speciálně pro tuto stavbu, protože sériově se už nevyrábějí. </w:t>
      </w:r>
    </w:p>
    <w:p>
      <w:pPr/>
      <w:r>
        <w:rPr>
          <w:b w:val="1"/>
          <w:bCs w:val="1"/>
        </w:rPr>
        <w:t xml:space="preserve">Tomáš Oršový, restaurátor: </w:t>
      </w:r>
      <w:r>
        <w:rPr/>
        <w:t xml:space="preserve">“V rámci restaurátorských prací probíhá výřez jednotlivých luxfer pomoci diamantových kotoučů, vlastně příprava jednotlivých otvorů pro následné vlepení nových luxfer.”</w:t>
      </w:r>
    </w:p>
    <w:p>
      <w:pPr/>
      <w:r>
        <w:rPr/>
        <w:t xml:space="preserve">Jedna luxfera váží zhruba 1,5 kg. Celkem jich je 4300. A vyměněny by měly být do konce října.</w:t>
      </w:r>
    </w:p>
    <w:p>
      <w:pPr/>
      <w:r>
        <w:rPr/>
        <w:t xml:space="preserve">Každá z nich je navíc originálem. Díky reliéfu na obou stranách vytváří při dopadu světla pokaždé jiný optický efekt.</w:t>
      </w:r>
    </w:p>
    <w:p>
      <w:pPr/>
      <w:r>
        <w:rPr>
          <w:b w:val="1"/>
          <w:bCs w:val="1"/>
        </w:rPr>
        <w:t xml:space="preserve">Marek Zygula, správce Bredy: </w:t>
      </w:r>
      <w:r>
        <w:rPr/>
        <w:t xml:space="preserve">“Tím, že ze spodní strany mají udělaný diamant a z vrchní strany jsou kříže, tak když se díváte na ně do kolmice, tak uvidíte pouze ty kříže. Ale když půjdete mírně do boku, tak uvidíte ten čistý diagram. To znamená, pokaždé jiný luxfer.” </w:t>
      </w:r>
    </w:p>
    <w:p>
      <w:pPr/>
      <w:r>
        <w:rPr/>
        <w:t xml:space="preserve">Po dokončení prací se nová skleněná dominanta Bredy stane dalším viditelným symbolem postupné proměny této významné opavské památky.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5732/ikonicka-kopule-opavske-bredy-dostava-nove-luxfery-ty-byly-specialne-vyrobeny-pro-tuto-stav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2026-07-14T06:20:26+02:00</dcterms:created>
  <dcterms:modified xsi:type="dcterms:W3CDTF">2026-07-14T06:20:26+02:00</dcterms:modified>
</cp:coreProperties>
</file>

<file path=docProps/custom.xml><?xml version="1.0" encoding="utf-8"?>
<Properties xmlns="http://schemas.openxmlformats.org/officeDocument/2006/custom-properties" xmlns:vt="http://schemas.openxmlformats.org/officeDocument/2006/docPropsVTypes"/>
</file>