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16.7.2026,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Žula místo asfaltu zlepší dojem ze studéneckého zámku</w:t>
      </w:r>
    </w:p>
    <w:p>
      <w:pPr/>
      <w:r>
        <w:rPr/>
        <w:t xml:space="preserve">Původní přístup k Novému zámku ve Studénce tvořil zvlněný rozpraskaný asfalt, zborcené schodiště a zchátralé zídky. To vše už je pryč a probíhající rekonstrukce dodá prostoru důstojný vzhled.  </w:t>
      </w:r>
    </w:p>
    <w:p>
      <w:pPr/>
      <w:r>
        <w:rPr>
          <w:b w:val="1"/>
          <w:bCs w:val="1"/>
        </w:rPr>
        <w:t xml:space="preserve">Radmila Nováková, vedoucí odboru stavebního řád</w:t>
      </w:r>
      <w:r>
        <w:rPr>
          <w:b w:val="1"/>
          <w:bCs w:val="1"/>
        </w:rPr>
        <w:t xml:space="preserve">u: </w:t>
      </w:r>
      <w:r>
        <w:rPr/>
        <w:t xml:space="preserve">“Z původní asfaltové přístupové cesty jdeme zpět do historického rázu žulové kostky. V této chvíli jednáme i s památkáři, se zhotovitelem, s autorským dozorem o tom, jestli kostka bude kladena do tvaru vějíře nebo do tvaru vlaštovky.”</w:t>
      </w:r>
    </w:p>
    <w:p>
      <w:pPr/>
      <w:r>
        <w:rPr/>
        <w:t xml:space="preserve">Hledání ideálních řešení ovšem práce do určité míry protahují. Původní termín - konec června - je posunut na srpen. </w:t>
      </w:r>
    </w:p>
    <w:p>
      <w:pPr/>
      <w:r>
        <w:rPr/>
        <w:t xml:space="preserve">Součástí původních zídek bylo šest historických váz, které jsou nyní v péči restaurátora Tomáše Skalíka. Zub času je ovšem nahlodal natolik, že už se na své místo nevrátí.  </w:t>
      </w:r>
    </w:p>
    <w:p>
      <w:pPr/>
      <w:r>
        <w:rPr>
          <w:b w:val="1"/>
          <w:bCs w:val="1"/>
        </w:rPr>
        <w:t xml:space="preserve">Radmila Nováková, vedoucí odboru stavebního řád</w:t>
      </w:r>
      <w:r>
        <w:rPr>
          <w:b w:val="1"/>
          <w:bCs w:val="1"/>
        </w:rPr>
        <w:t xml:space="preserve">u: </w:t>
      </w:r>
      <w:r>
        <w:rPr/>
        <w:t xml:space="preserve">“Původní záměr byl, že dvě torza nahradíme zcela novými vázami. Nakonec po projednání s restaurátorem a městem bylo dohodnuto, že se prakticky nahradí všech šest původních váz. Momentálně kameník na těchto vázách pracuje.”</w:t>
      </w:r>
    </w:p>
    <w:p>
      <w:pPr/>
      <w:r>
        <w:rPr/>
        <w:t xml:space="preserve">Původní vázy budou vystaveny v zámku a stanou se součástí budoucích prohlídek objektu. Co se týče vnitřních úprav, pokračují restaurátorské práce v části interiérů.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“Stále trošku bojujeme s reklamací na oknec. Je vybrán náhradní zhotovitel, který v tuto chvíli realizuje opravy nekvalitně odvedené práce po prvním zhotoviteli, vůči kterému budeme uplatňovat veškeré sankce, které bude možné uplatnit.”</w:t>
      </w:r>
    </w:p>
    <w:p>
      <w:pPr/>
      <w:r>
        <w:rPr/>
        <w:t xml:space="preserve">Drtivou většinu záchovných prací na zámeckém objektu financuje radnice z vlastních prostředků. Jedná se už o celkovou částku zhruba 25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5787/zula-misto-asfaltu-zlepsi-dojem-ze-studeneckeho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2026-07-16T16:50:57+02:00</dcterms:created>
  <dcterms:modified xsi:type="dcterms:W3CDTF">2026-07-16T16:50:57+02:00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