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pokračuje v modernizaci mateřských škol</w:t>
      </w:r>
    </w:p>
    <w:p>
      <w:pPr/>
      <w:r>
        <w:rPr/>
        <w:t xml:space="preserve">Radnice v Havířově každoročně během letních prázdnin investuje do modernizace školských zařízení. Práce nyní probíhají ve čtyřech mateřských školách.</w:t>
      </w:r>
    </w:p>
    <w:p>
      <w:pPr/>
      <w:r>
        <w:rPr>
          <w:b w:val="1"/>
          <w:bCs w:val="1"/>
        </w:rPr>
        <w:t xml:space="preserve">Pavel Rapant (BEZPP), náměstek primátorky Havířova:</w:t>
      </w:r>
      <w:r>
        <w:rPr/>
        <w:t xml:space="preserve"> „Pokračujeme podle schváleného harmonogramu v rekonstrukcích elektroinstalace a datových rozvodů mateřských škol. Já si myslím, že jsme někde v polovině. Samozřejmě vše se odvíjí od množství finančních prostředků, které nám město na tyto rekonstrukce vyčlení.“</w:t>
      </w:r>
    </w:p>
    <w:p>
      <w:pPr/>
      <w:r>
        <w:rPr/>
        <w:t xml:space="preserve">Všechny rekonstrukce by měly být dokončeny do konce letních prázdnin.</w:t>
      </w:r>
    </w:p>
    <w:p>
      <w:pPr/>
      <w:r>
        <w:rPr>
          <w:b w:val="1"/>
          <w:bCs w:val="1"/>
        </w:rPr>
        <w:t xml:space="preserve">Roman Barabasch, zástupce zhotovitele:</w:t>
      </w:r>
      <w:r>
        <w:rPr/>
        <w:t xml:space="preserve"> „Provádí se tady kompletní rekonstrukce silnoproudých i slaboproudých rozvodů, včetně domovních telefonů, zabezpečovacího systému, přístupového systému a silnoproudé elektroinstalace. Letos je pozitivní, že jsme začali o týden dříve, takže máme určitou časovou rezervu. Tady ale nepředpokládáme, že bychom ji museli využít.“</w:t>
      </w:r>
    </w:p>
    <w:p>
      <w:pPr/>
      <w:r>
        <w:rPr/>
        <w:t xml:space="preserve">Každá takto rozsáhlá rekonstrukce si vyžaduje spolupráci zaměstnanců i rodičů.</w:t>
      </w:r>
    </w:p>
    <w:p>
      <w:pPr/>
      <w:r>
        <w:rPr>
          <w:b w:val="1"/>
          <w:bCs w:val="1"/>
        </w:rPr>
        <w:t xml:space="preserve">Jarmila Dujková, ředitelka Mateřské školy Karla Čapka:</w:t>
      </w:r>
      <w:r>
        <w:rPr/>
        <w:t xml:space="preserve"> „Mateřská škola Karla Čapka byla uzavřena 22. června. Touto cestou bych chtěla poděkovat rodičům, že si mohli nechat děti doma. Děti zaměstnaných rodičů byly přemístěny do Mateřské školy Lipová.“</w:t>
      </w:r>
    </w:p>
    <w:p>
      <w:pPr/>
      <w:r>
        <w:rPr/>
        <w:t xml:space="preserve">Školka se po rekonstrukci nejvíce těší na rychlejší internet, který umožní rozšířit moderní výuku například o interaktivní tabule. Vyšší bezpečnost pak zajistí nový vstup vybavený kamerovým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15/havirov-pokracuje-v-modernizac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2026-07-17T19:16:48+02:00</dcterms:created>
  <dcterms:modified xsi:type="dcterms:W3CDTF">2026-07-17T19:16:48+02:00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