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Hlučíně hořel stoh slámy, lidé v okolí museli zavřít okna nevětrat</w:t>
      </w:r>
    </w:p>
    <w:p>
      <w:pPr/>
      <w:r>
        <w:rPr/>
        <w:t xml:space="preserve">V Hlučíně na Opavsku hořel stoh. V pondělí 20. července k němu vyjelo dvanáct hasičských jednotek. Na místo dorazila i speciální technika ze Záchranného útvaru.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"Při příjezdu prvních jednotek na místo byl stoh požárem zcela zasažen. Hasiči  soustředili svou činnost nejen na likvidaci samotného požáru, ale také na  ochlazování stěny přilehlé nádrže na siláž. K tomu bylo využito několik vodních  proudů a monitor. Vzhledem k rozsahu a náročnosti zásahu byl vyhlášen II. stupeň  požárního poplachu. Zásah pokračoval až do dalšího dne."</w:t>
      </w:r>
    </w:p>
    <w:p>
      <w:pPr/>
      <w:r>
        <w:rPr/>
        <w:t xml:space="preserve">Aby se požár nerozšířil, hasiči museli ke slámě přistupovat s velkou opatrností.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"Hořící slámu bylo nutné postupně rozhrabávat a důkladně prolévat vodou. Proto byl  do akce povolán také teleskopický manipulátor a pásový nakladač ze ZÚ HZS ČR  s dislokací v Hlučíně. Vzhledem k velkému vývinu kouře, který požár doprovázel, byly  obyvatelům v okolí rozeslány hromadné SMS zprávy s doporučením, aby nevětrali.  Toto doporučení platí i v době vydání této tiskové zprávy. Ještě během noci na úterý  byl stupeň požárního poplachu snížen na I. a došlo také k redukci zasahujících  jednotek." </w:t>
      </w:r>
    </w:p>
    <w:p>
      <w:pPr/>
      <w:r>
        <w:rPr/>
        <w:t xml:space="preserve">Díky profesionální práci hasičů se požár nakonec podařilo uhasit bez větších škod. Druhý den dopoledne ještě stále probíhaly dohašovací práce. </w:t>
      </w:r>
    </w:p>
    <w:p>
      <w:pPr/>
      <w:r>
        <w:rPr>
          <w:b w:val="1"/>
          <w:bCs w:val="1"/>
        </w:rPr>
        <w:t xml:space="preserve">Kamila Langerová, mluvčí HZS MSK</w:t>
      </w:r>
      <w:r>
        <w:rPr/>
        <w:t xml:space="preserve">: "Lokalizaci požáru ohlásil velitel krátce po půl osmé ráno, zásah však stále pokračuje. Předběžná škoda byla vyčíslena na 300 tisíc korun,  výše uchráněných hodnot pak na 700 tisíc korun."</w:t>
      </w:r>
    </w:p>
    <w:p>
      <w:pPr/>
      <w:r>
        <w:rPr/>
        <w:t xml:space="preserve">Policisté nyní vyšetřují, proč k požáru došlo. </w:t>
      </w:r>
    </w:p>
    <w:p>
      <w:pPr/>
      <w:r>
        <w:rPr>
          <w:b w:val="1"/>
          <w:bCs w:val="1"/>
        </w:rPr>
        <w:t xml:space="preserve">Nikol Bočková, mluvčí PČR MSK</w:t>
      </w:r>
      <w:r>
        <w:rPr/>
        <w:t xml:space="preserve">: "Hlučínští policisté na místě zjistili, že nedošlo ke zranění ani ohrožení života či zdraví osob a  zvířat. Evakuace nebyla nutná. Došlo k zahoření zhruba tříset balíků slámy.  Požářiště stále monitorují policisté ve spolupráci s dobrovolnými hasiči. Po úplném uhašení  proběhne ohledání místa požáru a následně se rozhodne o dalším postupu." </w:t>
      </w:r>
    </w:p>
    <w:p>
      <w:pPr/>
      <w:r>
        <w:rPr/>
        <w:t xml:space="preserve">{{souvisejici-clanek-"11000055842"}}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862/v-hlucine-horel-stoh-slamy-lide-v-okoli-museli-zavrit-okna-neve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2026-07-21T21:25:13+02:00</dcterms:created>
  <dcterms:modified xsi:type="dcterms:W3CDTF">2026-07-21T21:25:13+02:00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