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Láska, humor i hradní atmosféra. V Ostravě začaly Shakespearovské slavnosti</w:t>
      </w:r>
    </w:p>
    <w:p>
      <w:pPr/>
      <w:r>
        <w:rPr/>
        <w:t xml:space="preserve">Slezskoostravský hrad se opět proměnil v divadelní scénu. Začal zde již devatenáctý ročník Letních shakespearovských slavností.</w:t>
      </w:r>
    </w:p>
    <w:p>
      <w:pPr/>
      <w:r>
        <w:rPr>
          <w:b w:val="1"/>
          <w:bCs w:val="1"/>
        </w:rPr>
        <w:t xml:space="preserve">Andrej Harmečko, ředitel festivalu Letní shakespearovské slavnosti v Ostravě:</w:t>
      </w:r>
      <w:r>
        <w:rPr/>
        <w:t xml:space="preserve"> "Oni jsou jedinečné tím, že nejsou vůbec jedinečné, že vlastně jako ten problém, který člověk řeší v životě, se neustále opakují, jako v tom 15. století. Vlastně jste schopni navázat v tom příběhu na tu hlavní postavu nebo na ty hlavní postavy a na ten jejich problém, který řeší, a ztotožnit se s ním."</w:t>
      </w:r>
    </w:p>
    <w:p>
      <w:pPr/>
      <w:r>
        <w:rPr/>
        <w:t xml:space="preserve">Prvním představením letošního léta byla komedie Marná lásky snaha, kterou diváci ocenili potleskem vestoje.</w:t>
      </w:r>
    </w:p>
    <w:p>
      <w:pPr/>
      <w:r>
        <w:rPr>
          <w:b w:val="1"/>
          <w:bCs w:val="1"/>
        </w:rPr>
        <w:t xml:space="preserve">Jiří Vyorálek, herec:</w:t>
      </w:r>
      <w:r>
        <w:rPr/>
        <w:t xml:space="preserve"> "Moje role v tomhle představení, představení Marná lásky snaha, se jmenuje Boyet a já jsem takový servisák a vlastně jako takový vychovatel a dohlížím na partu neuvěřitelně zlobivých holek, mezi které se počítá i princezna Francie. A tak mám strašně moc práce na tom."</w:t>
      </w:r>
    </w:p>
    <w:p>
      <w:pPr/>
      <w:r>
        <w:rPr>
          <w:b w:val="1"/>
          <w:bCs w:val="1"/>
        </w:rPr>
        <w:t xml:space="preserve">Anketa, návštěvník festivalu:</w:t>
      </w:r>
      <w:r>
        <w:rPr/>
        <w:t xml:space="preserve"> "Na Shakespearovi se mi líbí ten jazyk a ještě když to přijde, do toho přidají ten humor, tak je to dobrá kombinace a je to skvělé."</w:t>
      </w:r>
    </w:p>
    <w:p>
      <w:pPr/>
      <w:r>
        <w:rPr>
          <w:b w:val="1"/>
          <w:bCs w:val="1"/>
        </w:rPr>
        <w:t xml:space="preserve">Anketa, návštěvník festivalu</w:t>
      </w:r>
      <w:r>
        <w:rPr>
          <w:b w:val="1"/>
          <w:bCs w:val="1"/>
        </w:rPr>
        <w:t xml:space="preserve">:</w:t>
      </w:r>
      <w:r>
        <w:rPr/>
        <w:t xml:space="preserve"> "Skvělé podání, úžasné zpracování, zábavné, skvělé." </w:t>
      </w:r>
    </w:p>
    <w:p>
      <w:pPr/>
      <w:r>
        <w:rPr>
          <w:b w:val="1"/>
          <w:bCs w:val="1"/>
        </w:rPr>
        <w:t xml:space="preserve">Anketa, návštěvník festivalu</w:t>
      </w:r>
      <w:r>
        <w:rPr>
          <w:b w:val="1"/>
          <w:bCs w:val="1"/>
        </w:rPr>
        <w:t xml:space="preserve">:</w:t>
      </w:r>
      <w:r>
        <w:rPr/>
        <w:t xml:space="preserve"> "Je to populární. No, učili jsme se o tom ve škole, že."</w:t>
      </w:r>
    </w:p>
    <w:p>
      <w:pPr/>
      <w:r>
        <w:rPr/>
        <w:t xml:space="preserve">Letošní program nabízí dvacet divadelních večerů a osm titulů. Divadelní svátek pod širým nebem bude pokračovat další tři týdny.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872/laska-humor-i-hradni-atmosfera-v-ostrave-zacaly-shakespearov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2026-07-22T22:55:14+02:00</dcterms:created>
  <dcterms:modified xsi:type="dcterms:W3CDTF">2026-07-22T22:55:14+02:00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