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Kilometr hluboké šachty likvidovaného Dolu ČSM zasypou tuny materiálu</w:t>
      </w:r>
    </w:p>
    <w:p>
      <w:pPr/>
      <w:r>
        <w:rPr/>
        <w:t xml:space="preserve">Samotná těžba uhlí byla ukončena vyvezením posledního vozíku letos v únoru. V obou šachtách Dolu ČSM pak začaly práce na uzavření důlních štol a následné zasypání. To začalo v úterý ráno na šachtě Jih.</w:t>
      </w:r>
    </w:p>
    <w:p>
      <w:pPr/>
      <w:r>
        <w:rPr>
          <w:b w:val="1"/>
          <w:bCs w:val="1"/>
        </w:rPr>
        <w:t xml:space="preserve">David Hájek, ředitel útlumu a závodní dolu ČSM:</w:t>
      </w:r>
      <w:r>
        <w:rPr/>
        <w:t xml:space="preserve"> „Na likvidaci výdušné jámy na Jihu potřebujeme 44 000 m³ certifikovaného zásypového materiálu, který máme nachystaný ve vzdálenosti několika set metrů. Do jámy ho dopravujeme třemi pásovými dopravníky. Počítáme s tím, že zásyp jámy bude trvat maximálně 14 dní. Výpočet vychází na jedenáct dní, ale vždy se může stát nějaký menší prostoj."</w:t>
      </w:r>
    </w:p>
    <w:p>
      <w:pPr/>
      <w:r>
        <w:rPr/>
        <w:t xml:space="preserve">{{souvisejici-clanek-"11000055206"}}</w:t>
      </w:r>
    </w:p>
    <w:p>
      <w:pPr/>
      <w:r>
        <w:rPr/>
        <w:t xml:space="preserve">Při zasypávání se elektromagnetem odstraňuje kovový materiál, aby při pádu do šachty nemohlo dojít k případnému jiskření a zažehnutí unikajícího výbušného metanu. </w:t>
      </w:r>
    </w:p>
    <w:p>
      <w:pPr/>
      <w:r>
        <w:rPr>
          <w:b w:val="1"/>
          <w:bCs w:val="1"/>
        </w:rPr>
        <w:t xml:space="preserve">David Hájek, ředitel útlumu a závodní dolu ČSM:</w:t>
      </w:r>
      <w:r>
        <w:rPr/>
        <w:t xml:space="preserve"> „Z hlediska bezpečnosti měříme v jámě po celou dobu koncentrace plynů. Při překročení koncentrace metanu dojde k výstražnému signálu, všichni jsou odvoláni z bezpečnostního pásma a strojům je přerušena dodávka elektrické energie. Z hlediska seismické aktivity jsme v poslední době nezaznamenali nic výrazného. Také z hlediska výskytu samovznícení je situace vyřešená. S prvním dnem zásypu této jámy souvisí i oddělení lokality Jih od lokality Sever z hlediska větrání. Současně se zasypáváním přibližně 600 tun materiálu budeme uzavírat hráze na Severu a uzavírat průvětrníky v jámové zátce na Jihu.“</w:t>
      </w:r>
    </w:p>
    <w:p>
      <w:pPr/>
      <w:r>
        <w:rPr/>
        <w:t xml:space="preserve">{{souvisejici-clanek-"11000054803"}}</w:t>
      </w:r>
    </w:p>
    <w:p>
      <w:pPr/>
      <w:r>
        <w:rPr/>
        <w:t xml:space="preserve">{{souvisejici-clanek-"11000053677"}}</w:t>
      </w:r>
    </w:p>
    <w:p>
      <w:pPr/>
      <w:r>
        <w:rPr/>
        <w:t xml:space="preserve">{{souvisejici-clanek-"11000053646"}}</w:t>
      </w:r>
    </w:p>
    <w:p>
      <w:pPr/>
      <w:r>
        <w:rPr/>
        <w:t xml:space="preserve">Po zasypání šachty se bude z podzemí odčerpávat důlní plyn k energetickému využití.</w:t>
      </w:r>
    </w:p>
    <w:p>
      <w:pPr/>
      <w:r>
        <w:rPr/>
        <w:t xml:space="preserve">{{souvisejici-clanek-"11000052926"}}</w:t>
      </w:r>
    </w:p>
    <w:p>
      <w:pPr/>
      <w:r>
        <w:rPr>
          <w:b w:val="1"/>
          <w:bCs w:val="1"/>
        </w:rPr>
        <w:t xml:space="preserve">Martin Džanaj, generální ředitel OKD:</w:t>
      </w:r>
      <w:r>
        <w:rPr/>
        <w:t xml:space="preserve"> „Máme tam potrubí, které bude sbírat plyn, a ten budeme dále využívat v kogeneračních jednotkách. Ty ho budou spalovat a vyrábět elektřinu. Co z toho bude firma mít? Jednak získá vlastní elektřinu, takže ji nebude muset odebírat ze sítě. Zároveň ji bude možné ukládat do baterií a v době, kdy bude elektřina velmi drahá, ji budeme moci prodávat do sítě.“</w:t>
      </w:r>
    </w:p>
    <w:p>
      <w:pPr/>
      <w:r>
        <w:rPr/>
        <w:t xml:space="preserve">Stejné zasypání čeká vrzy i severní část Dolu ČSM.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883/kilometr-hluboke-sachty-likvidovaneho-dolu-csm-zasypou-tuny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2026-07-22T21:23:05+02:00</dcterms:created>
  <dcterms:modified xsi:type="dcterms:W3CDTF">2026-07-22T21:23:05+02:00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