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přibývají zelené projekty. Lidé mohou před shonem města uniknout do přírody</w:t>
      </w:r>
    </w:p>
    <w:p>
      <w:pPr/>
      <w:r>
        <w:rPr/>
        <w:t xml:space="preserve">Městské lesy v Ostravě už dávno nejsou jen o dřevě. Přibývá projektů pro zadržení vody i rekreaci obyvatel. Vlajkovou lodí proměny je Bělský les.  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"Sami občané mohou vidět nebo návštěvníci městských lesů, že je zde v poslední době realizována spousta projektů. Spousta projektů, které souvisí s rozvojem rekreačního potenciálu městských lesů. Takže ukázkovým příkladem je například Bělský les, kde v posledních letech město Ostrava investovalo zhruba 60 milionů korun do rozvoje projektů týkající se zadržování vody v krajině, podpory diverzity, využití rekreačního potenciálu a tak dále.” </w:t>
      </w:r>
    </w:p>
    <w:p>
      <w:pPr/>
      <w:r>
        <w:rPr>
          <w:b w:val="1"/>
          <w:bCs w:val="1"/>
        </w:rPr>
        <w:t xml:space="preserve">Otakar Šimík (ANO), místostarosta MOb Ostrava-Jih: “</w:t>
      </w:r>
      <w:r>
        <w:rPr/>
        <w:t xml:space="preserve">Po úspěšných projektech, jako například Cesta vody nebo Park nad Rybníkem, se chystá další etapa revitalizace Bělského lesa - citlivé zpřístupnění Mokřadů. Je to v západní části Bělského lesa, jak je ulice K jezeru.”</w:t>
      </w:r>
    </w:p>
    <w:p>
      <w:pPr/>
      <w:r>
        <w:rPr/>
        <w:t xml:space="preserve">Společnost Ostravské městské lesy se tak místo těžby dřeva více zaměřují na adaptaci na sucho a rozvoj rekreačních zón.  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"Protože 90% lesů v majetku města spadá v současné době do kategorie lesů zvláštního určení se zvýrazněnou funkcí rekreační. Takže každé nastartování motorové pily bývá většinou trnem v oku jeho návštěvníků, a proto my se snažíme skutečně výrazným způsobem omezit těžbu dřeva. Příklad posledního roku, to modré, to je zákonem povolená těžba. Tady to hnědé, to je skutečnost a zelený sloupec je mýtní úmyslná těžba, prováděná v loňském roce.”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“Dalším místem na Jihu, kde si lidé mohou odpočinout a zrelaxovat, je například Rybník pod Hurou, který již čtvrtým rokem je zpřístupněn, a těší se velké oblibě. Je tam i dětské hřiště, pískoviště a naučné stezky na povalových chodnících.”</w:t>
      </w:r>
    </w:p>
    <w:p>
      <w:pPr/>
      <w:r>
        <w:rPr/>
        <w:t xml:space="preserve">Zelené projekty do území přináší lepší nakládání s vodou, snížení prašnosti a podporu biodiverzity.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889/v-ostravejihu-pribyvaji-zelene-projekty-lide-mohou-pred-shonem-mesta-uniknout-do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2026-09-09T04:37:32+02:00</dcterms:created>
  <dcterms:modified xsi:type="dcterms:W3CDTF">2026-09-09T04:37:32+02:00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