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Čujkovova v Ostravě oslavil 55 let. Podobných zařízení je celorepublikově nedostatek</w:t>
      </w:r>
    </w:p>
    <w:p>
      <w:pPr/>
      <w:r>
        <w:rPr/>
        <w:t xml:space="preserve">Hudba, zábava a přátelská atmosféra zaplnila zábřežský Domov pro seniory Čujkovova. Oslavovalo se zde totiž 55 let od jeho založení.</w:t>
      </w:r>
    </w:p>
    <w:p>
      <w:pPr/>
      <w:r>
        <w:rPr>
          <w:b w:val="1"/>
          <w:bCs w:val="1"/>
        </w:rPr>
        <w:t xml:space="preserve">Gabriela Rumíšková, ředitelka Domova Čujkovova</w:t>
      </w:r>
      <w:r>
        <w:rPr/>
        <w:t xml:space="preserve">: „Původně tady toto místo bylo určeno pro mladé rodiny s dětmi, které čekali na přidělení bytu jako nové huti a potom vlastně se stalo z tohoto domov pro seniory. Takže některé ty vůbec místnosti jsou ještě úplně původní, jako tělocvičná. Některé školící místnosti, které jsme znova zrekonstruovali, pokojíčky jsou poměrně malinkaté, máme jenom jednolůžkové a dvoulůžkové pokoje, dohromady máme zhruba 292 uživatelů, máme tři patra zvláštního režimu a zbytek je domov pro seniory. Takže máme tady všechno, co vlastně domov nabízí a ještě bych řekla, že jako jediní máme vůbec v rámci regionu solnou jeskyni, kterou klienti užívají.”</w:t>
      </w:r>
    </w:p>
    <w:p>
      <w:pPr/>
      <w:r>
        <w:rPr/>
        <w:t xml:space="preserve">Už třetím rokem v domově pobývá také Jaroslav Korejz, který se nemohl téměř vůbec hýbat. Jeho stav se zlepšil díky rehabilitačnímu cvičení.</w:t>
      </w:r>
    </w:p>
    <w:p>
      <w:pPr/>
      <w:r>
        <w:rPr>
          <w:b w:val="1"/>
          <w:bCs w:val="1"/>
        </w:rPr>
        <w:t xml:space="preserve">Jaroslav Korejz, klient Domova Čujkovova</w:t>
      </w:r>
      <w:r>
        <w:rPr/>
        <w:t xml:space="preserve">: „Až na to, že nemůžu chodit, je to paráda. Já jsem spokojený, jsem spokojený s jídlem, jsem spokojený i ze starostlivostí sestřiček jako nemám nějaké s tím problémy. Tady se scházíme skoro denně. Jak není žádná akce, tak tady sejdeme, sejdeme, bavíme se.”</w:t>
      </w:r>
    </w:p>
    <w:p>
      <w:pPr/>
      <w:r>
        <w:rPr/>
        <w:t xml:space="preserve">Domov zahrnuje mnoho specializovaných místností.</w:t>
      </w:r>
    </w:p>
    <w:p>
      <w:pPr/>
      <w:r>
        <w:rPr>
          <w:b w:val="1"/>
          <w:bCs w:val="1"/>
        </w:rPr>
        <w:t xml:space="preserve">Gabriela Rumíšková, ředitelka Domova Čujkovova</w:t>
      </w:r>
      <w:r>
        <w:rPr/>
        <w:t xml:space="preserve">: „Máme krásnou reminiscenční místnost, kdy vlastně všichni klienti si vzpomínají na to své mládí. Pak tady máme místnosti jako šicí dílnu, výtvarnou dílnu, keramickou dílnu, takže v rámci ergoterapie. Pak máme tady vlastně tělocvičnu, cvičebnu, máme tady krásnou senzomotorickou místnost, kde vlastně se u klientů vzbuzují vlastně vzpomínky na to, jak to bylo v mládí. A pak máme ještě tady místnost se suchou vanou. A suchá vana má vlastně u těch seniorů jednu výhodu, že nemusí se ponořovat do vody. To znamená, že je vlastně ta vana nahřátá na 36 stupňů, ten klient si na to položí a ta masážní procedura trvá zhruba 15-20 minut.”</w:t>
      </w:r>
    </w:p>
    <w:p>
      <w:pPr/>
      <w:r>
        <w:rPr/>
        <w:t xml:space="preserve">Aktuálně má domov v pořadníku zájemců o služby přes sto padesát potenciálních klientů.</w:t>
      </w:r>
    </w:p>
    <w:p>
      <w:pPr/>
      <w:r>
        <w:rPr>
          <w:b w:val="1"/>
          <w:bCs w:val="1"/>
        </w:rPr>
        <w:t xml:space="preserve">Zbyněk Pražák (KDU-ČSL), náměstek ostravského primátora</w:t>
      </w:r>
      <w:r>
        <w:rPr/>
        <w:t xml:space="preserve">: „My v Ostravě máme 8 našich městských organizací domovů pro seniory a existuje zde ještě dalších 13, takže dohromady celkem 20 organizací, které poskytují péči zhruba dohromady asi 2300 seniorům. Ten počet není odpovídající nebo je nedostatečný, protože teorie říká, že by mělo být jedno lůžko na 100 obyvatel, znamená to, že Ostrava by měla mít asi 3000 lůžek. Děláme vše proto, abychom v horizontu, a já pevně věřím, že možná 5-10 let, abychom tento deficit dohnali.“</w:t>
      </w:r>
    </w:p>
    <w:p>
      <w:pPr/>
      <w:r>
        <w:rPr/>
        <w:t xml:space="preserve">Podle údajů Českého statistického úřadu se Moravskoslezský kraj dlouhodobě potýká s extrémním převisem poptávky po pobytových sociálních službách pro seniory. V obvodu Ostrava-Jih aktuálně vznikají dvě nová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890/domov-cujkovova-v-ostrave-oslavil-55-let-podobnych-zarizeni-je-celorepublikove-nedost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2026-07-22T22:23:18+02:00</dcterms:created>
  <dcterms:modified xsi:type="dcterms:W3CDTF">2026-07-22T22:23:18+02:00</dcterms:modified>
</cp:coreProperties>
</file>

<file path=docProps/custom.xml><?xml version="1.0" encoding="utf-8"?>
<Properties xmlns="http://schemas.openxmlformats.org/officeDocument/2006/custom-properties" xmlns:vt="http://schemas.openxmlformats.org/officeDocument/2006/docPropsVTypes"/>
</file>