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22.7.2026,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Zákaz řízení a kradené světelné semafory. 39letý řidič ujížděl policistům v Ostravě</w:t>
      </w:r>
    </w:p>
    <w:p>
      <w:pPr/>
      <w:r>
        <w:rPr/>
        <w:t xml:space="preserve">Běžná směna ostravských policistů se během chvíle změnila v honičku. Policisté si vytipovali řidiče, který nedodržoval povolenou rychlost a nevzmohl se ani na používání blinkrů. Z běžné kontroly se ale vyklubal zajímavější případ. </w:t>
      </w:r>
    </w:p>
    <w:p>
      <w:pPr/>
      <w:r>
        <w:rPr>
          <w:b w:val="1"/>
          <w:bCs w:val="1"/>
        </w:rPr>
        <w:t xml:space="preserve">Eva Michalíková, mluvčí PČR Ostrava</w:t>
      </w:r>
      <w:r>
        <w:rPr/>
        <w:t xml:space="preserve">: "Policisté z oddělení hlídkové služby Ostrava v minulých dnech kolem půlnoci vykonávali noční  hlídkovou činnost a dohlíželi mimo jiné také na silniční provoz. Jeden z řidičů na sebe upozornil  nepřiměřenou rychlostí a také nedával znamení o změně směru jízdy. Proto se muži zákona  rozhodli auto zastavit a řidiče zkontrolovat. Za použití výstražného a zvukového signálu ho vyzvali  k zastavení. Ten však měl reagovat sešlápnutím plynového pedálu a před hlídkou začít ujíždět.  Policisté vyrozuměli další hlídky, které se do pronásledování zapojily. Řidič ujížděl napříč  Ostravou, přičemž z městské zástavby nakonec sjel na ulici Rudnou, kde nadále pokračoval ve  zběsilé jízdě, při které z korby vozidla začaly padat různé předměty. Řidič zřejmě vyhodnotil, že by  stejně policistům neujel, tak nakonec zastavil, ale dal se na útěk. To asi netušil, že už je obklíčen  několika hlídkami. I přestože se před muži zákona schoval do křoví, nebylo mu to nic platné.  Během okamžiku už měl pouta na rukou a byl zadržen. Jak se ukázalo, důvodů, proč měl ujíždět,  bylo hned několik. Jednak měl zákaz řízení, a aby toho nebylo málo, odmítl test na drogy i alkohol  a na korbě auta byly předměty pocházející z trestné činnosti. Věci, které při pronásledování  vypadly z auta na vozovku policisté zajistili. Ukázalo se, že se jednalo o přenosné světelné  semafory, které před pronásledováním měli i s komplicem odcizit. Díky pohotové reakci hlídky však  neskončily ve sběrném dvoře, kam měly údajně směřovat, ale byly vráceny poškozené  společnosti." </w:t>
      </w:r>
    </w:p>
    <w:p>
      <w:pPr/>
      <w:r>
        <w:rPr/>
        <w:t xml:space="preserve">39letý muž za volant dlouho nesedne. Hrozí mu pobyt ve vězení až na dva roky. </w:t>
      </w:r>
    </w:p>
    <w:p>
      <w:pPr/>
      <w:r>
        <w:rPr>
          <w:b w:val="1"/>
          <w:bCs w:val="1"/>
        </w:rPr>
        <w:t xml:space="preserve">Eva Michalíková, mluvčí PČR Ostrava</w:t>
      </w:r>
      <w:r>
        <w:rPr/>
        <w:t xml:space="preserve">: "Policisté z obvodního oddělení Ostrava-Vítkovice ve zkráceném přípravném řízení 39letému muži  sdělili podezření ze spáchání trestného činu maření výkonu úředního rozhodnutí a vykázání. I  přesto, že měl uložen zákaz řízení až do začátku roku 2029, podezřelý měl vědomě usednout za  volant. Okolnostmi krádeže se kolegové stále zabývají. V případě  odsouzení hrozí podezřelému trest odnětí svobody až na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902/zakaz-rizeni-a-kradene-svetelne-semafory-39lety-ridic-ujizdel-policistum-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2026-07-22T12:18:27+02:00</dcterms:created>
  <dcterms:modified xsi:type="dcterms:W3CDTF">2026-07-22T12:18:27+02:00</dcterms:modified>
</cp:coreProperties>
</file>

<file path=docProps/custom.xml><?xml version="1.0" encoding="utf-8"?>
<Properties xmlns="http://schemas.openxmlformats.org/officeDocument/2006/custom-properties" xmlns:vt="http://schemas.openxmlformats.org/officeDocument/2006/docPropsVTypes"/>
</file>