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představuje rozšiřující se investice a rozvojové projekty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"Ať už jak můžeme tady vidět, tak je to revitalizace areálu po bývalém letním koupališti, které by mělo být započato v měsíci červenci a chystá se projektová dokumentace na kompletní rekonstrukci Slávie, tak stejně zázemí pro volejbal."</w:t>
      </w:r>
    </w:p>
    <w:p>
      <w:pPr/>
      <w:r>
        <w:rPr/>
        <w:t xml:space="preserve">V současnosti probíhá několik významných staveb. Patří mezi ně rekonstrukce Domu kultury města Orlové, modernizace budovy městské policie nebo rozšíření sběrného dvora v Orlové-Porubě. Pokračují také práce na obnově klubu Spirála a rozšíření lesního hřiště. Město má zároveň dokončenou projektovou dokumentaci pro cyklistické propojení Horní Lutyně s POHO 2030 a pro rekonstrukci Staré radnice, kde vznikne nová obřadní síň. V přípravě jsou také další projekty, například revitalizace údolí Zimovůdky, připojení radnice do optické sítě, třetí etapa obnovy veřejného osvětlení, regenerace sídliště Centrumka a urbanistická studie centra Orlové a kaňonu. Bannery tak nabízejí občanům ucelený přehled o tom, jak se město postupně mění a kam směřují jeho další investice.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"Za tím stojí spousta práce, spousta úředníků, kteří opravdu na tom pracují. Za to bych jim chtěla samozřejmě poděkovat."</w:t>
      </w:r>
    </w:p>
    <w:p>
      <w:pPr/>
      <w:r>
        <w:rPr/>
        <w:t xml:space="preserve">Pro televizi POLAR Monika Ociepková.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5903/mesto-orlova-predstavuje-rozsirujici-se-investice-a-rozvojov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2026-07-23T04:27:44+02:00</dcterms:created>
  <dcterms:modified xsi:type="dcterms:W3CDTF">2026-07-23T04:27:44+02:00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