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23.7.2026, 10:17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opevnění Velká šance proběhla historická bitva o Slezsko</w:t>
      </w:r>
    </w:p>
    <w:p>
      <w:pPr/>
      <w:r>
        <w:rPr/>
        <w:t xml:space="preserve">Tematické akce jsou u návštěvníků velmi oblíbené. Lidé se dozvědí zajímavosti o historii regionu z doby, kterou od současnosti dělí jen několik generací.</w:t>
      </w:r>
    </w:p>
    <w:p>
      <w:pPr/>
      <w:r>
        <w:rPr>
          <w:b w:val="1"/>
          <w:bCs w:val="1"/>
        </w:rPr>
        <w:t xml:space="preserve">Alena Kolčárková, ředitelka Gorolského turistického informačního centra:</w:t>
      </w:r>
      <w:r>
        <w:rPr/>
        <w:t xml:space="preserve"> „Dnes tady pořádáme historickou akci Pruský útok na Šanci. Připomínáme si událost starou 285 let, tedy rok 1741, kdy se Prusové pokusili získat od mladé císařovny Marie Terezie Slezsko, a proto zaútočili na Velkou šanci.“</w:t>
      </w:r>
    </w:p>
    <w:p>
      <w:pPr/>
      <w:r>
        <w:rPr/>
        <w:t xml:space="preserve">Při ukázkách nechyběla střelba z pušek a kanonů.</w:t>
      </w:r>
    </w:p>
    <w:p>
      <w:pPr/>
      <w:r>
        <w:rPr>
          <w:b w:val="1"/>
          <w:bCs w:val="1"/>
        </w:rPr>
        <w:t xml:space="preserve">Charles Daniel Drummy, návštěvník akce:</w:t>
      </w:r>
      <w:r>
        <w:rPr/>
        <w:t xml:space="preserve"> „Viděl jsem tady první bitvu, husary a také střelbu z děla. Nejvíc mě zajímá historie a to, jak se tady kdysi bojovalo.“</w:t>
      </w:r>
    </w:p>
    <w:p>
      <w:pPr/>
      <w:r>
        <w:rPr/>
        <w:t xml:space="preserve">{{souvisejici-clanek-"11000049791"}}</w:t>
      </w:r>
    </w:p>
    <w:p>
      <w:pPr/>
      <w:r>
        <w:rPr>
          <w:b w:val="1"/>
          <w:bCs w:val="1"/>
        </w:rPr>
        <w:t xml:space="preserve">Aleš Prostřední, KVH Dobruška, dělostřelec:</w:t>
      </w:r>
      <w:r>
        <w:rPr/>
        <w:t xml:space="preserve"> „Přijel jsem z Dobrušky a zajímám se o rakouské dělostřelectvo. Přivezl jsem sem na ukázku polní šestiliberní kanon systému Lichtenstein, který byl páteří rakouského dělostřelectva takřka po dobu sta let. Návštěvníkům vysvětluji, jak se z něj střílelo a jak fungoval. Snažím se také o osvětu, protože kolem tohoto tématu dodnes koluje spousta mýtů a polopravd. Třeba že se dělo nabíjelo lopatkou se střelným prachem. Přitom už od konce 17. století se používaly jednotné plátěné náboje. U systému Lichtenstein byly navíc opatřeny speciálním nátěrem, který byl nejen voděodolný, ale i odolný vůči ohni. Díky tomu mohli dělostřelci nabíjet, aniž by museli dělo vytírat, a dosahovali opravdu vysoké rychlosti palby. Potřebovali totiž co nejrychleji zasytit prostor palbou. Předpis stanovoval rychlost šest ran za minutu, ale my jsme si vyzkoušeli, že bez problémů zvládneme i osm ran za minutu.“</w:t>
      </w:r>
    </w:p>
    <w:p>
      <w:pPr/>
      <w:r>
        <w:rPr>
          <w:b w:val="1"/>
          <w:bCs w:val="1"/>
        </w:rPr>
        <w:t xml:space="preserve">Alena Kolčárková, ředitelka Gorolského turistického informačního centra:</w:t>
      </w:r>
      <w:r>
        <w:rPr/>
        <w:t xml:space="preserve"> „Připravili jsme bohatý program pro návštěvníky. Představí se pruské vojsko a uvidíme pruský drill, tedy výcvik vojáků. Připravená je také prohlídka rakouského tábora, kde si mohou návštěvníci prohlédnout výzbroj a výstroj rakouských vojáků a porovnat rozdíly mezi oběma armádami. Dnes máme připravené dvě velké ukázky bitvy o Velkou šanci. První začala v pravé poledne, kdy pruské vojsko zaútočilo na Šanci. Druhá je naplánovaná na půl čtvrtou. Uvidíme, jestli dopadne stejně jako v historii v první polovině 18. století, kdy Prusové Velkou šanci dobyli, nebo jestli letos zvítězí Rakušané. Připravili jsme také hry pro děti. Všichni známe pohádku S čerty nejsou žerty a právě do tohoto období je děj zasazen. Nechali jsme se jí inspirovat a připravili jsme hru Zachraňte vojína Machala. Děti dostanou registrační kartu, navštíví různá stanoviště, plní úkoly a pomáhají vojínu Machalovi zvládnout verbuňk.“</w:t>
      </w:r>
    </w:p>
    <w:p>
      <w:pPr/>
      <w:r>
        <w:rPr/>
        <w:t xml:space="preserve">{{souvisejici-clanek-"11000044146"}}</w:t>
      </w:r>
    </w:p>
    <w:p>
      <w:pPr/>
      <w:r>
        <w:rPr>
          <w:b w:val="1"/>
          <w:bCs w:val="1"/>
        </w:rPr>
        <w:t xml:space="preserve">Emilia Antonia Poráč, návštěvnice akce:</w:t>
      </w:r>
      <w:r>
        <w:rPr/>
        <w:t xml:space="preserve"> „Přijela jsem z Kanady a viděla jsem, jak na sebe stříleli a dělali, že umřeli.“</w:t>
      </w:r>
    </w:p>
    <w:p>
      <w:pPr/>
      <w:r>
        <w:rPr>
          <w:b w:val="1"/>
          <w:bCs w:val="1"/>
        </w:rPr>
        <w:t xml:space="preserve">Iva Drummy, návštěvnice akce:</w:t>
      </w:r>
      <w:r>
        <w:rPr/>
        <w:t xml:space="preserve"> „Přijeli jsme cíleně na tuto akci, protože jsme se chtěli dozvědět něco o této pevnosti. Předtím jsme tady nikdy nebyli. Přijeli jsme s rodinou i s nejlepší kamarádkou. My jsme z Bohumína, kamarádka je z Ostravy, takže jsme přijeli vlakem a zbytek došli pěšky. Bylo to super. Historie nás zajímá, ale hlavně jsme chtěli dětem dopřát zážitky a umožnit jim dozvědět se něco nového interaktivní formou. Bylo to perfektní. Bitva byla skvělá a vojáci také. Vydrželi vedro i déšť. Měli jsme tady pořádný slejvák, ale všechno jsme zvládli. Je to krásné a ještě se těšíme na druhou bitvu.“</w:t>
      </w:r>
    </w:p>
    <w:p>
      <w:pPr/>
      <w:r>
        <w:rPr>
          <w:b w:val="1"/>
          <w:bCs w:val="1"/>
        </w:rPr>
        <w:t xml:space="preserve">Alena Kolčárková, ředitelka Gorolského turistického informačního centra:</w:t>
      </w:r>
      <w:r>
        <w:rPr/>
        <w:t xml:space="preserve"> „Tato akce není naše poslední. Tradičně pořádáme každé léto dvě velké akce. Za čtyři týdny se tady znovu sejdeme, 15. srpna, při tradičním Šancefestu. Je to kulturně-historický festival, kde budou vojenské ukázky, soutěž ve vaření guláše, regionální jarmark, interaktivní stanoviště pro děti a samozřejmě také bohatý kulturní program.“</w:t>
      </w:r>
    </w:p>
    <w:p>
      <w:pPr/>
      <w:r>
        <w:rPr/>
        <w:t xml:space="preserve">{{souvisejici-clanek-"11000021713"}}</w:t>
      </w:r>
    </w:p>
    <w:p>
      <w:pPr/>
      <w:r>
        <w:rPr/>
        <w:t xml:space="preserve">Areál opevnění Velká šance je přístupný po celý rok a vedle torza tvrze nabízí také moderní interaktivní expozici.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5918/na-opevneni-velka-sance-probehla-historicka-bitva-o-slezsk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2026-07-23T12:50:55+02:00</dcterms:created>
  <dcterms:modified xsi:type="dcterms:W3CDTF">2026-07-23T12:50:55+02:00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