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27.7.2026,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Mapa přístupnosti pomáhá nejen handicapovaným. Ostrava je rozdělena podle 3 barev</w:t>
      </w:r>
    </w:p>
    <w:p>
      <w:pPr/>
      <w:r>
        <w:rPr/>
        <w:t xml:space="preserve">Jen málokdo si uvědomuje, jak může být pro vozíčkáře složité, když si třeba chce něco vyřídit na úřadu v jiné části města, anebo si jen nakoupit. V Ostravě mu ulehčuje život takzvaná mapa přístupnosti, která objekty ve městě a zastávky městské hromadné dopravy rozděluje barevně podle přístupnosti na přístupné, částečně přístupné a přístupné jen obtížně nebo nepřístupné.</w:t>
      </w:r>
    </w:p>
    <w:p>
      <w:pPr/>
      <w:r>
        <w:rPr>
          <w:b w:val="1"/>
          <w:bCs w:val="1"/>
        </w:rPr>
        <w:t xml:space="preserve">Markéta Langrová (ANO), členka Rady města Ostravy:</w:t>
      </w:r>
      <w:r>
        <w:rPr/>
        <w:t xml:space="preserve"> "Zde nalezneme informace o kavárnách, cukrárnách a obchodech. Jsou zde zanesena různá zdravotnická a sociální zařízení, najdeme zde informace i o ubytování."</w:t>
      </w:r>
    </w:p>
    <w:p>
      <w:pPr/>
      <w:r>
        <w:rPr/>
        <w:t xml:space="preserve">Aby byla mapa co nejvíce aktuální, stará se například Tomáš Dvořák z ostravské organizace vozíčkářů, který často vyráží do ulic, aby na vlastní kůži prověřoval bariéry.</w:t>
      </w:r>
    </w:p>
    <w:p>
      <w:pPr/>
      <w:r>
        <w:rPr>
          <w:b w:val="1"/>
          <w:bCs w:val="1"/>
        </w:rPr>
        <w:t xml:space="preserve">Tomáš Dvořák, Ostravská organizace vozíčkářů:</w:t>
      </w:r>
      <w:r>
        <w:rPr/>
        <w:t xml:space="preserve"> "Většinou lidi přijedou MHD, že? Takže změřím, tady to je třeba 7 cm obrubník, vyfotím to."</w:t>
      </w:r>
    </w:p>
    <w:p>
      <w:pPr/>
      <w:r>
        <w:rPr/>
        <w:t xml:space="preserve">Podle Tomáše Dvořáka se situace v Ostravě neustále zlepšuje. Pokud dobře plánujete, není problém ani s hromadnou dopravou.</w:t>
      </w:r>
    </w:p>
    <w:p>
      <w:pPr/>
      <w:r>
        <w:rPr>
          <w:b w:val="1"/>
          <w:bCs w:val="1"/>
        </w:rPr>
        <w:t xml:space="preserve">Tomáš Dvořák, Ostravská organizace vozíčkářů:</w:t>
      </w:r>
      <w:r>
        <w:rPr>
          <w:b w:val="1"/>
          <w:bCs w:val="1"/>
        </w:rPr>
        <w:t xml:space="preserve">:</w:t>
      </w:r>
      <w:r>
        <w:rPr/>
        <w:t xml:space="preserve"> "Já jsem od roku 80 na vozíku, takže můžu porovnávat. Ohromně se to zlepšilo."</w:t>
      </w:r>
    </w:p>
    <w:p>
      <w:pPr/>
      <w:r>
        <w:rPr/>
        <w:t xml:space="preserve">Mapu najdou zájemci na internetu v odkazu mapy.ostrava.cz nebo na webu Bez bariér Ostravsko. Mapa je v Ostravě zdokonalována už deset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956/mapa-pristupnosti-pomaha-nejen-handicapovanym-ostrava-je-rozdelena-podle-3-ba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2026-07-27T23:50:29+02:00</dcterms:created>
  <dcterms:modified xsi:type="dcterms:W3CDTF">2026-07-27T23:50:29+02:00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