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zpříjemňují pacientům léčbu šálkem kávy. Ve FNO funguje již 8 let Kavárna života</w:t>
      </w:r>
    </w:p>
    <w:p>
      <w:pPr/>
      <w:r>
        <w:rPr/>
        <w:t xml:space="preserve">Kavárna života Nadačního fondu Pavla Novotného funguje na Klinice hematoonkologie již 8 let. Dobrovolníci zde pacientům i jejich blízkým zdarma připravují drobné občerstvení. Nadaci finančně dlouhodobě podporuje také městský obvod Poruba.</w:t>
      </w:r>
    </w:p>
    <w:p>
      <w:pPr/>
      <w:r>
        <w:rPr>
          <w:b w:val="1"/>
          <w:bCs w:val="1"/>
        </w:rPr>
        <w:t xml:space="preserve">Pavel Novotný, zakladatel Nadace Pavla Novotného:</w:t>
      </w:r>
      <w:r>
        <w:rPr/>
        <w:t xml:space="preserve"> "Máme skvělou kávu, nabízíme tady i nějaké sladkosti, občas i nějaké nealko. Máme tady knižní koutek. Moc si vážíme podpory Městského obvodu Ostrava-Poruba a jsme rádi, že si přišla vyzkoušet funkci dobrovolníka také paní starostka."</w:t>
      </w:r>
    </w:p>
    <w:p>
      <w:pPr/>
      <w:r>
        <w:rPr>
          <w:b w:val="1"/>
          <w:bCs w:val="1"/>
        </w:rPr>
        <w:t xml:space="preserve">Lucie Baránková Vilamová (ANO), starostka Ostravy-Poruby:</w:t>
      </w:r>
      <w:r>
        <w:rPr/>
        <w:t xml:space="preserve"> "Už jsme uvařili několik káv, od cappuccina až po klasické presso, lidem, kteří tady čekají. Já jsem moc ráda, že jsem mohla vidět, jak to opravdu chodí v praxi."</w:t>
      </w:r>
    </w:p>
    <w:p>
      <w:pPr/>
      <w:r>
        <w:rPr/>
        <w:t xml:space="preserve">Dobrovolníci pacientům zpříjemňují dlouhé chvíle čekání a vytvářejí příjemnější prostředí. Řada z nich má s onkologickou léčbou osobní zkušenost, o to lépe dokáží pacientům porozumět.</w:t>
      </w:r>
    </w:p>
    <w:p>
      <w:pPr/>
      <w:r>
        <w:rPr>
          <w:b w:val="1"/>
          <w:bCs w:val="1"/>
        </w:rPr>
        <w:t xml:space="preserve">Kristýna Šnorychová, dobrovolnice</w:t>
      </w:r>
      <w:r>
        <w:rPr>
          <w:b w:val="1"/>
          <w:bCs w:val="1"/>
        </w:rPr>
        <w:t xml:space="preserve">:</w:t>
      </w:r>
      <w:r>
        <w:rPr/>
        <w:t xml:space="preserve"> "Já jsem se k tomu vlastně dostala kvůli tomu, že můj manžel zemřel na onkologické onemocnění. Spolu jsme se domlouvali, že až se vyléčí, tak budeme dobrovolničit spolu. Tak se bohužel nestalo, tak dobrovolničím za nás za oba."</w:t>
      </w:r>
    </w:p>
    <w:p>
      <w:pPr/>
      <w:r>
        <w:rPr/>
        <w:t xml:space="preserve">Nadační fond Pavla Novotného provozuje v nemocnicích v Česku již 6 Kaváren života, z toho 4 jsou v Moravskoslezském kraji. Každý pracovní den v nich pomáhá přibližně 170 dobrovolníků. Pokud byste se k nim rozhodli přidat, veškeré informace najdete na webových stránkách Nadace Pavla Novotného.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996/dobrovolnici-zprijemnuji-pacientum-lecbu-salkem-kavy-ve-fno-funguje-jiz-8-let-kavarna-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2026-09-11T01:48:30+02:00</dcterms:created>
  <dcterms:modified xsi:type="dcterms:W3CDTF">2026-09-11T01:48:30+02:00</dcterms:modified>
</cp:coreProperties>
</file>

<file path=docProps/custom.xml><?xml version="1.0" encoding="utf-8"?>
<Properties xmlns="http://schemas.openxmlformats.org/officeDocument/2006/custom-properties" xmlns:vt="http://schemas.openxmlformats.org/officeDocument/2006/docPropsVTypes"/>
</file>