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Havířov-Dolní Datyně oslavila 50 let a plánuje další rozvoj</w:t>
      </w:r>
    </w:p>
    <w:p>
      <w:pPr/>
      <w:r>
        <w:rPr/>
        <w:t xml:space="preserve">Fotbalový klub TJ Dolní Datyně vznikl v roce 1976, kdy se hrálo na škvárovém hřišti. Své 50. výročí oslavil v moderním sportovním areálu, jehož součástí je kromě hlavního travnatého hřiště také hřiště s umělým povrchem, volejbalové hřiště a další sportovní i herní prvky určené široké veřejnosti.</w:t>
      </w:r>
    </w:p>
    <w:p>
      <w:pPr/>
      <w:r>
        <w:rPr>
          <w:b w:val="1"/>
          <w:bCs w:val="1"/>
        </w:rPr>
        <w:t xml:space="preserve">Miroslav Rozbroj, jednatel TJ Havířov-Dolní Datyně:</w:t>
      </w:r>
      <w:r>
        <w:rPr/>
        <w:t xml:space="preserve"> „Máme přibližně 140 členů. Je to od fotbalové školičky přes mladší přípravku, starší přípravku, mladší žáky, starší žáky až po dorostence. Dohromady je to asi 140 dětí a mladých lidí, kteří u nás hrají fotbal. Myslím si, že je to obrovský úspěch pro tak malou tělovýchovnou jednotu. Datyně mají zhruba 600 obyvatel, takže je to pro nás opravdu velký úspěch.“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„Fotbal hraju tři roky. Když jsem byl mladší, chtěl jsem někde hrát a kamarádi mi řekli, že je tady dobrá parta a že se tu hraje dobrý fotbal.“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z Datyň a fotbalu se věnuji dva roky. Je to tady super, protože to mám blízko, je tady dobrá parta a dobře se mi tu hraje.“</w:t>
      </w:r>
    </w:p>
    <w:p>
      <w:pPr/>
      <w:r>
        <w:rPr/>
        <w:t xml:space="preserve">Datyňští ale mají ještě jedno velké přání.</w:t>
      </w:r>
    </w:p>
    <w:p>
      <w:pPr/>
      <w:r>
        <w:rPr>
          <w:b w:val="1"/>
          <w:bCs w:val="1"/>
        </w:rPr>
        <w:t xml:space="preserve">Miroslav Rozbroj, jednatel TJ Havířov-Dolní Datyně:</w:t>
      </w:r>
      <w:r>
        <w:rPr/>
        <w:t xml:space="preserve"> „Naší největší starostí je oprava této budovy, která už je opravdu stará. Majitelem je město a máme přislíbeno, že by v nejbližším období mohla projít rekonstrukcí.“</w:t>
      </w:r>
    </w:p>
    <w:p>
      <w:pPr/>
      <w:r>
        <w:rPr/>
        <w:t xml:space="preserve">Také pro Správu sportovních a rekreačních zařízení patří oprava této budovy mezi priority.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009/tj-havirovdolni-datyne-oslavila-50-let-a-planuje-dalsi-rozv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2026-07-29T03:06:41+02:00</dcterms:created>
  <dcterms:modified xsi:type="dcterms:W3CDTF">2026-07-29T03:06:41+02:00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