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28.7.2026,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TJ Dolní Datyně oslavila 50 let a dál sází na mládež, přeje si i opravu správní budovy</w:t>
      </w:r>
    </w:p>
    <w:p>
      <w:pPr/>
      <w:r>
        <w:rPr/>
        <w:t xml:space="preserve">Fotbalový klub TJ Dolní Datyně vznikl v roce 1976, kdy se hrálo na škvárovém hřišti. Své 50. výročí oslavil v moderním sportovním areálu, jehož součástí je kromě hlavního travnatého hřiště také hřiště s umělým povrchem, volejbalové hřiště a další sportovní i herní prvky určené široké veřejnosti. Součástí celodenních oslav byla také řada doprovodných aktivit. Děti si mohly prohlédnout hasičský vůz, seznámit se s prací policistů, nechyběly soutěže, zábava ani občerstvení.</w:t>
      </w:r>
    </w:p>
    <w:p>
      <w:pPr/>
      <w:r>
        <w:rPr>
          <w:b w:val="1"/>
          <w:bCs w:val="1"/>
        </w:rPr>
        <w:t xml:space="preserve">Miroslav Rozbroj, jednatel TJ Havířov-Dolní Datyně:</w:t>
      </w:r>
      <w:r>
        <w:rPr/>
        <w:t xml:space="preserve"> „Naší největší chloubou v posledních letech je mládež, které věnujeme největší úsilí. Máme přibližně 140 členů, od fotbalové školičky přes mladší a starší přípravku, mladší a starší žáky až po dorostence. Dohromady je to asi 140 dětí a mladých lidí, kteří u nás hrají fotbal. Myslím si, že je to obrovský úspěch pro tak malou tělovýchovnou jednotu. Datyně mají zhruba 600 obyvatel, takže je to pro nás opravdu velký úspěch.“</w:t>
      </w:r>
    </w:p>
    <w:p>
      <w:pPr/>
      <w:r>
        <w:rPr/>
        <w:t xml:space="preserve">Na hřišti se odehrála také utkání mladší a starší přípravky i starších žáků proti Horní Suché.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„Fotbal hraju tři roky. Když jsem byl mladší, chtěl jsem někde hrát a kamarádi mi řekli, že je tady dobrá parta a že se tu hraje dobrý fotbal, tak jsem šel sem.“ A potvrdilo se to? „Ano, baví mě to tady a ani nehrajeme špatně. Bývám brankář a s týmem býváme třeba druzí nebo třetí, takže je to fajn.“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„Jsem tady z Datyň a fotbalu se věnuji dva roky. Je to tady super, protože to mám blízko, je tady dobrá parta a dobře se mi tu hraje. Nastupujeme proti Horní Suché a myslím si, že je s naším týmem porazíme. Věřím, že si vytvoříme hodně šancí a budeme mít víc střel než soupeř. A myslím si, že každý, kdo nastoupí, může dát gól.“</w:t>
      </w:r>
    </w:p>
    <w:p>
      <w:pPr/>
      <w:r>
        <w:rPr/>
        <w:t xml:space="preserve">A co by si klub přál do dalších let?</w:t>
      </w:r>
    </w:p>
    <w:p>
      <w:pPr/>
      <w:r>
        <w:rPr>
          <w:b w:val="1"/>
          <w:bCs w:val="1"/>
        </w:rPr>
        <w:t xml:space="preserve">Petr Mládek, vedoucí mužstva:</w:t>
      </w:r>
      <w:r>
        <w:rPr/>
        <w:t xml:space="preserve"> „Do dalších padesáti let bychom si přáli hlavně zdraví a také, aby k nám chodilo čím dál více dětí. Myslím si, že je to dnes nejdůležitější. Sportů je stále více a konkurence je velká. Dříve byly hlavně fotbal a hokej, dnes mají děti mnohem širší možnosti.“</w:t>
      </w:r>
    </w:p>
    <w:p>
      <w:pPr/>
      <w:r>
        <w:rPr/>
        <w:t xml:space="preserve">Datyňští ale mají ještě jedno velké přání.</w:t>
      </w:r>
    </w:p>
    <w:p>
      <w:pPr/>
      <w:r>
        <w:rPr>
          <w:b w:val="1"/>
          <w:bCs w:val="1"/>
        </w:rPr>
        <w:t xml:space="preserve">Miroslav Rozbroj, jednatel TJ Havířov-Dolní Datyně:</w:t>
      </w:r>
      <w:r>
        <w:rPr/>
        <w:t xml:space="preserve"> „Naší největší starostí je oprava této budovy, která je už opravdu stará. Byla postavena v roce 1976 a od té doby na ní prakticky nikdo neprováděl větší opravy. Máme přislíbeno od města, které je vlastníkem budovy, že by v nejbližším období mohla projít rekonstrukcí. Sami to totiž nemůžeme zásadním způsobem ovlivnit.“</w:t>
      </w:r>
    </w:p>
    <w:p>
      <w:pPr/>
      <w:r>
        <w:rPr/>
        <w:t xml:space="preserve">I pro Správu sportovních a rekreačních zařízení patří oprava této budovy mezi priority.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6010/tj-dolni-datyne-oslavila-50-let-a-dal-sazi-na-mladez-preje-si-i-opravu-spravni-bud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2026-07-28T19:08:05+02:00</dcterms:created>
  <dcterms:modified xsi:type="dcterms:W3CDTF">2026-07-28T19:08:05+02:00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