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občanka Frýdku-Místku chodí denně na procházky</w:t>
      </w:r>
    </w:p>
    <w:p>
      <w:pPr/>
      <w:r>
        <w:rPr/>
        <w:t xml:space="preserve">Bývalá hrázná na přehradě Olešná a také nadšená meteoroložka se dožila velkého životního jubilea díky svému optimismu a každodenní procházce.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"Z toho sídliště mě všichni znají, že mám tolik roků, že chodím každý den pravidelně ven a oni si už podle hodinek říkají, že Popovičová už zase jde... Celkem jsem tu spokojená na tom sídlišti."</w:t>
      </w:r>
    </w:p>
    <w:p>
      <w:pPr/>
      <w:r>
        <w:rPr/>
        <w:t xml:space="preserve">Jak jste to udělala, že jste se dožila takového věku? To se jen málo lidem podaří.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"Já nevím. Střídmý život."</w:t>
      </w:r>
    </w:p>
    <w:p>
      <w:pPr/>
      <w:r>
        <w:rPr/>
        <w:t xml:space="preserve">Mě zajímá hlavně alkohol a cigarety.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"Do dneška ne, ani víno ne. Prostě je mi to protivné."</w:t>
      </w:r>
    </w:p>
    <w:p>
      <w:pPr/>
      <w:r>
        <w:rPr/>
        <w:t xml:space="preserve">Vy jste pracovala jako hrázná a zároveň jako dobrovolná meteoroložka. Když jste to dělala takovou dobu, co říkáte na to dnešní počasí? Změnilo se?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"No, to se změnilo, úplně. To počasí se mi nelíbí. Jak je teď, že jednou je horko, podruhé zima."</w:t>
      </w:r>
    </w:p>
    <w:p>
      <w:pPr/>
      <w:r>
        <w:rPr/>
        <w:t xml:space="preserve">O maminku se pečlivě starají její dvě dcery, byť už mají také požehnaný věk.</w:t>
      </w:r>
    </w:p>
    <w:p>
      <w:pPr/>
      <w:r>
        <w:rPr>
          <w:b w:val="1"/>
          <w:bCs w:val="1"/>
        </w:rPr>
        <w:t xml:space="preserve">Bohdanka Turková, dcera:</w:t>
      </w:r>
      <w:r>
        <w:rPr/>
        <w:t xml:space="preserve"> "Maminka je na tom velmi dobře, mohla bych říct. V jejím věku je ona nejzdravější z nás dvou, jako já a moje sestra. Ale jinak maminka má takový zaběhaný systém. Ona prostě ráno potřebuje noviny, ona si je položí na stůl, ruce si dá tak pěkně a přečte si ty noviny. Za každého počasí chodí ven, ona si obejde barák, zajde do Tesca, tam a zpátky a hlásí: Mám splněno, mám kilometr."</w:t>
      </w:r>
    </w:p>
    <w:p>
      <w:pPr/>
      <w:r>
        <w:rPr>
          <w:b w:val="1"/>
          <w:bCs w:val="1"/>
        </w:rPr>
        <w:t xml:space="preserve">Daniela Bílková, dcera:</w:t>
      </w:r>
      <w:r>
        <w:rPr/>
        <w:t xml:space="preserve"> "Má svoje zvyky a bere život tak, jak jde, a říkala, že svých sto let nepociťuje. Já svých 71 tedy pociťuju. Takže myslím, že je celkem v dobré kondici a určitě neužívá hrstky léků. Má jeden na tlak a něco malého, takže je úplně. Řekla bych, že zatím je v pohodě."</w:t>
      </w:r>
    </w:p>
    <w:p>
      <w:pPr/>
      <w:r>
        <w:rPr/>
        <w:t xml:space="preserve">S velkou gratulací přispěchal popřát jubilantovi i zástupce vedení města.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tento zvyk opravdu dodržujeme. Dneska jsem byl moc rád, že jsem mohl tady přijít pogratulovat stoleté občance města Frýdku-Místku, paní Alžbětě Popovičové, která je v úžasné kondici, opravdu srší energií. Sama říká, že každý den chodí okolo domu na sídlišti. Takže to je možná recept, jak se udržet v takové dobré kondici v tomto věku."</w:t>
      </w:r>
    </w:p>
    <w:p>
      <w:pPr/>
      <w:r>
        <w:rPr/>
        <w:t xml:space="preserve">Vy máte ještě nějaké plány? Máte nějakou vizi nebo něco, co byste chtěla dokázat zvládnout?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047/stoleta-obcanka-frydkumistku-chodi-denne-na-proch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2026-07-30T03:11:40+02:00</dcterms:created>
  <dcterms:modified xsi:type="dcterms:W3CDTF">2026-07-30T03:11:40+02:00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