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 létě opravuje veřejná prostranství a sportoviště</w:t>
      </w:r>
    </w:p>
    <w:p>
      <w:pPr/>
      <w:r>
        <w:rPr>
          <w:b w:val="1"/>
          <w:bCs w:val="1"/>
        </w:rPr>
        <w:t xml:space="preserve">David Pavliska (Pro Frýdlant), místostarosta Frýdlantu nad Ostravicí:</w:t>
      </w:r>
      <w:r>
        <w:rPr/>
        <w:t xml:space="preserve"> „Právě stojíme na asfaltovém hřišti na sídlišti v Komenského ulici, kde vzniklo nové malované hřiště. Jednotlivé herní prvky nám pomohli vybrat místní obyvatelé, kteří zde žijí, mají děti a hřiště denně využívají. Malované prvky realizoval náš dvorní graffiti umělec, který se podílí i na výzdobě podchodu pod dálnicí a železnicí. Také tam letos přibyly nové graffiti motivy a výjevy spojené s Frýdlantem nad Ostravicí i s jeho vlastní tvorbou.“</w:t>
      </w:r>
    </w:p>
    <w:p>
      <w:pPr/>
      <w:r>
        <w:rPr/>
        <w:t xml:space="preserve">{{souvisejici-clanek-"11000055857"}}</w:t>
      </w:r>
    </w:p>
    <w:p>
      <w:pPr/>
      <w:r>
        <w:rPr>
          <w:b w:val="1"/>
          <w:bCs w:val="1"/>
        </w:rPr>
        <w:t xml:space="preserve">Anketa: </w:t>
      </w:r>
      <w:r>
        <w:rPr/>
        <w:t xml:space="preserve">“Já tady ten tunel znám a moc se mi líbí, jak je to tady vymalované. Nejvíce se mi líbí vosa.”</w:t>
      </w:r>
    </w:p>
    <w:p>
      <w:pPr/>
      <w:r>
        <w:rPr/>
        <w:t xml:space="preserve">{{souvisejici-clanek-"11000055726"}}</w:t>
      </w:r>
    </w:p>
    <w:p>
      <w:pPr/>
      <w:r>
        <w:rPr/>
        <w:t xml:space="preserve">Novinkou jsou také schody na dětském hřišti Brána Beskyd.</w:t>
      </w:r>
    </w:p>
    <w:p>
      <w:pPr/>
      <w:r>
        <w:rPr>
          <w:b w:val="1"/>
          <w:bCs w:val="1"/>
        </w:rPr>
        <w:t xml:space="preserve">David Pavliska (Pro Frýdlant), místostarosta Frýdlantu nad Ostravicí:</w:t>
      </w:r>
      <w:r>
        <w:rPr/>
        <w:t xml:space="preserve"> „Na dětském hřišti Brána Beskyd jsme vybudovali nový výstup na oblíbenou atrakci – ještěra se skluzavkou. Přibyly zde nové akátové schody se zábradlím. Na podzim ještě vysadíme zeleň, kterou jsme během letních veder nechtěli sázet, aby měla jistotu, že se ujme. Budou tedy dosazeny i květiny. Věřím, že děti budou mít díky schodům přístup ke skluzavce pohodlnější a že budou schodiště co nejvíce využívat. Vylepšení se dočkaly také naše beachvolejbalové kurty u řeky Ostravice. Pro letošní rok jsme vybudovali nové oplocení, které zajistí bezpečný provoz na cyklostezce, protože míče už nebudou odlétávat do okolí. Zároveň bychom chtěli sportoviště vybavit novým posezením, aby si jeho návštěvníci měli kam odložit své věci a kde si odpočinout.“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6099/mesto-v-lete-opravuje-verejna-prostranstvi-a-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2026-08-04T14:08:57+02:00</dcterms:created>
  <dcterms:modified xsi:type="dcterms:W3CDTF">2026-08-04T14:08:57+02:00</dcterms:modified>
</cp:coreProperties>
</file>

<file path=docProps/custom.xml><?xml version="1.0" encoding="utf-8"?>
<Properties xmlns="http://schemas.openxmlformats.org/officeDocument/2006/custom-properties" xmlns:vt="http://schemas.openxmlformats.org/officeDocument/2006/docPropsVTypes"/>
</file>