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5.8.2026,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V. Palkovská i J. Bělica nejsou na volebních kandidátkách</w:t>
      </w:r>
    </w:p>
    <w:p>
      <w:pPr/>
      <w:r>
        <w:rPr/>
        <w:t xml:space="preserve">9. a 10. října se uskuteční komunální volby. Lhůta pro podání kandidátních listin už vypršela. Ve všech šesti statutárních městech Moravskoslezského kraje budou současní primátoři obhajovat své funkce s jedinou výjimkou. Primátorka Třince Věra Palkovská ze sdružení Osobnosti pro Třinec se rozhodla komunální politiku opustit. </w:t>
      </w:r>
    </w:p>
    <w:p>
      <w:pPr/>
      <w:r>
        <w:rPr>
          <w:b w:val="1"/>
          <w:bCs w:val="1"/>
        </w:rPr>
        <w:t xml:space="preserve">Věra Palkovská (OPT), primátorka Třince: </w:t>
      </w:r>
      <w:r>
        <w:rPr/>
        <w:t xml:space="preserve">"Jsem 28 let ve vedení města a vlastně 32 let v Radě města Třince, a tak jsem se po dlouhé úvaze rozhodla, že v podzimních komunálních volbách kandidovat nebudu. A to neznamená, že budu odpočívat a že budu mít ruce v klíně. Mám spoustu plánu, mám spoustu energie, nápadu, takže určitě budu pomáhat tomu městu, ale s komunální politikou končím."</w:t>
      </w:r>
    </w:p>
    <w:p>
      <w:pPr/>
      <w:r>
        <w:rPr/>
        <w:t xml:space="preserve">Po 12 letech v zastupitelstvu bude končit i radní Havířova a hejtman MSK Josef Bělica z hnutí ANO. Místní organizace Bělicu na kandidátku nezařadila.</w:t>
      </w:r>
    </w:p>
    <w:p>
      <w:pPr/>
      <w:r>
        <w:rPr>
          <w:b w:val="1"/>
          <w:bCs w:val="1"/>
        </w:rPr>
        <w:t xml:space="preserve">Iveta Kočí Palkovská (ANO), primátorka Havířova, předsedkyně MO: </w:t>
      </w:r>
      <w:r>
        <w:rPr/>
        <w:t xml:space="preserve">"Místní organizace hnutí Ano v Havířově sestavila kandidátku z kandidátů, kteří nejsou zatížení jinou činností a budou se věnovat na plno městu Havířovu. Co se týká kandidatury pana hejtmana, tak místní organizace ji nepodpořila. Samozřejmě chceme pokračovat dále v tom duchu, tak jak sestavujeme náš volební program, abychom byli otevření v komunikaci, slušní a byli přístupní dialogu a byli korektní."</w:t>
      </w:r>
    </w:p>
    <w:p>
      <w:pPr/>
      <w:r>
        <w:rPr/>
        <w:t xml:space="preserve">Hejtman Moravskoslezského kraje Josef Bělica se k situaci nevyjádřil a dosud nevyšlo ani žádné oficiální stanovisko.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145/v-palkovska-i-j-belica-nejsou-na-volebnich-kandidat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2026-08-05T16:11:56+02:00</dcterms:created>
  <dcterms:modified xsi:type="dcterms:W3CDTF">2026-08-05T16:11:56+02:00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