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11.8.2026, 13:27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Tučňáci se stanou novým lákadlem ZOO. Návštěvníci je budou moci sledovat i pod vodou</w:t>
      </w:r>
    </w:p>
    <w:p>
      <w:pPr/>
      <w:r>
        <w:rPr/>
        <w:t xml:space="preserve">Expozice tučňáků brýlových v ZOO Ostrava je asi nejočekávanější investicí posledních let. Pavilon s bazénem vyrůstá u dětské zóny s prolézačkami, naproti expozici Na statku. Stavební práce běží podle plánu a po první fázi, která se týkala především podzemí, začínají vyrůstat první nadzemní stěny.</w:t>
      </w:r>
    </w:p>
    <w:p>
      <w:pPr/>
      <w:r>
        <w:rPr>
          <w:b w:val="1"/>
          <w:bCs w:val="1"/>
        </w:rPr>
        <w:t xml:space="preserve">Jiří Novák, ředitel ZOO Ostrava:</w:t>
      </w:r>
      <w:r>
        <w:rPr/>
        <w:t xml:space="preserve"> "Měsíc dva zpátky se kutalo v zemi. Byly tam obrovské, zpevněné konstrukce, které držely zemní výkopy. Probíhaly betonáže nějakých základů. No a teď uvidíte svislé stěny a dokonce i částečně zastropené některé části toho objektu. Takže pořád se betonuje, pořád se staví hrubá stavba. Ale už jsme vylezli ze země."</w:t>
      </w:r>
    </w:p>
    <w:p>
      <w:pPr/>
      <w:r>
        <w:rPr/>
        <w:t xml:space="preserve">Expozice tučňáků patří k těm nejsložitějším, protože tato zvířata jsou velmi náročná na čistotu vody, a tak je potřeba použít moderní technologie, aby se jim dařilo a také, aby je mohli lidé sledovat i z jeskyně pod vodou.</w:t>
      </w:r>
    </w:p>
    <w:p>
      <w:pPr/>
      <w:r>
        <w:rPr>
          <w:b w:val="1"/>
          <w:bCs w:val="1"/>
        </w:rPr>
        <w:t xml:space="preserve">Richard Vereš (ANO), starosta Slezské Ostravy:  "</w:t>
      </w:r>
      <w:r>
        <w:rPr>
          <w:i w:val="1"/>
          <w:iCs w:val="1"/>
        </w:rPr>
        <w:t xml:space="preserve">My jsme samozřejmě rádi, že na Slezské Ostravě máme takový turistický cíl, jakým je právě ZOO Ostrava, která přiláká opravdu statisíce návštěvníků každý rok. Jsme rádi, že se dále rozšiřuje nabídka zoologické zahrady, ale i zkvalitňují se vlastně podmínky pro zvířata, která tam dneska jsou. Příkladem právě takového přístupu bude i nový pavilon tučňáků, který jednak zaujme určitě návštěvníky, ale zároveň bude velmi důstojným místem, kde budou právě tučňáci v zoo žít. My nicméně upozorňujeme i na negativní okolnosti, které jsou spojené s tím, že se v zoo dále rozšiřují nové pavilony a expozice. A to je samozřejmě zvýšená návštěvnost. Přijíždí zde opravdu třeba o 100 000 lidí více. To znamená, musíme řešit parkování. Postavil se nový parkovací dům. Dnes řešíme nové parkoviště na ulici Topolová, které by mělo ještě zvýšit kapacitu parkování. A samozřejmě jsem rád, že se navyšuje i kapacita městské hromadné dopravy tak, aby lidé, kteří chtějí, mohli dorazit do ZOO právě MHD."</w:t>
      </w:r>
    </w:p>
    <w:p>
      <w:pPr/>
      <w:r>
        <w:rPr/>
        <w:t xml:space="preserve">Dokončení je plánováno na konec roku 2027, ale nejprve bude spuštěn zkušební provoz. Teprve potom se mohou přistěhovat tučňáci.</w:t>
      </w:r>
    </w:p>
    <w:p>
      <w:pPr/>
      <w:r>
        <w:rPr>
          <w:b w:val="1"/>
          <w:bCs w:val="1"/>
        </w:rPr>
        <w:t xml:space="preserve">Jiří Novák, ředitel ZOO Ostrava:</w:t>
      </w:r>
      <w:r>
        <w:rPr/>
        <w:t xml:space="preserve"> "Tučňáci pocházejí tedy z Jižní Afriky. Tučňák brýlový je druh, který snáší klidně 30stupňové teplo, ale potřebují prostě komplexní podmínky. Čili nepochází z Antarktidy, nepotřebují takovou tu ledničku, jako by potřeboval tučňák patagonský například. Ale určitě potřebují celou řadu dalších podmínek, aby mohli fungovat. Teprve když si budeme jisti, že všechny ty technologie fungují a všechny podmínky jsme spustili, tak můžeme uvažovat o termínech dovozu těch zvířat. Čili zatím jsme ještě daleko, ale určitě máme s koordinátorem chovu tučňáků brýlových dojednáno, že někdy ke konci roku 2027 či z kraje roku 2028 by s námi počítal. A ono se to těžko slibuje na kusy, protože nevíme, kolik v sezoně 2027 se jich vylíhne."</w:t>
      </w:r>
    </w:p>
    <w:p>
      <w:pPr/>
      <w:r>
        <w:rPr/>
        <w:t xml:space="preserve">Odkud tučňáci dorazí, má zcela v rukou jejich koordinátor, který má přesné informace o situaci v ostatních zoologických zahradách. V Evropě se chovatelé starají asi o 2 000 těchto zvířat.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6170/tucnaci-se-stanou-novym-lakadlem-zoo-navstevnici-je-budou-moci-sledovat-i-pod-vod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2026-08-11T15:33:00+02:00</dcterms:created>
  <dcterms:modified xsi:type="dcterms:W3CDTF">2026-08-11T15:33:00+02:00</dcterms:modified>
</cp:coreProperties>
</file>

<file path=docProps/custom.xml><?xml version="1.0" encoding="utf-8"?>
<Properties xmlns="http://schemas.openxmlformats.org/officeDocument/2006/custom-properties" xmlns:vt="http://schemas.openxmlformats.org/officeDocument/2006/docPropsVTypes"/>
</file>