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8.8.2026, 10:14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mateřské školy v Chlebičově míří do finále.</w:t>
      </w:r>
    </w:p>
    <w:p>
      <w:pPr/>
      <w:r>
        <w:rPr/>
        <w:t xml:space="preserve">V mateřské škole v Chlebičově vrcholí několikaměsíční rekonstrukce. Modernizace se dotkla prakticky všech vnitřních prostor a zajistí bezpečnější a komfortnější prostředí pro děti i zaměstnance. </w:t>
      </w:r>
    </w:p>
    <w:p>
      <w:pPr/>
      <w:r>
        <w:rPr>
          <w:b w:val="1"/>
          <w:bCs w:val="1"/>
        </w:rPr>
        <w:t xml:space="preserve">Zuzana Kašná (Nezávislí), starostka Chlebičova: </w:t>
      </w:r>
      <w:r>
        <w:rPr/>
        <w:t xml:space="preserve">“Rekonstrukce mateřské školy v Chlebičově se už pomaličku blíží ke zdárnému konci. Především jsme potřebovali vyhovět požadavkům na bezpečnost a požadavkům norem platných v této době v souvislosti s elektroinstalací a zdravotechnikou. To znamená, že se v podstatě museli přeštukovat omítky stěny a pochopitelně po té opravě zdravotechniky také namontovat veškerá nová sanita, umyvadla, záchody a podobně.”</w:t>
      </w:r>
    </w:p>
    <w:p>
      <w:pPr/>
      <w:r>
        <w:rPr/>
        <w:t xml:space="preserve">Práce začaly v květnu a dokončeny mají být v rekordně krátkém termínu. </w:t>
      </w:r>
    </w:p>
    <w:p>
      <w:pPr/>
      <w:r>
        <w:rPr>
          <w:b w:val="1"/>
          <w:bCs w:val="1"/>
        </w:rPr>
        <w:t xml:space="preserve">Zuzana Kašná (Nezávislí), starostka Chlebičova: </w:t>
      </w:r>
      <w:r>
        <w:rPr/>
        <w:t xml:space="preserve">“Ta rekonstrukce celkem spolkne něco přes 10 milionů korun, včetně DPH a hotova musí být do konce srpna.”</w:t>
      </w:r>
    </w:p>
    <w:p>
      <w:pPr/>
      <w:r>
        <w:rPr/>
        <w:t xml:space="preserve">Před zahájením stavebních prací se do vyklízení školky zapojily desítky místních obyvatel, zaměstnanci obce, hasiči i učitelky. Díky společnému úsilí se podařilo během jediného týdne připravit objekt k předání stavbařům. </w:t>
      </w:r>
    </w:p>
    <w:p>
      <w:pPr/>
      <w:r>
        <w:rPr>
          <w:b w:val="1"/>
          <w:bCs w:val="1"/>
        </w:rPr>
        <w:t xml:space="preserve">Zuzana Kašná (Nezávislí), starostka Chlebičova: </w:t>
      </w:r>
      <w:r>
        <w:rPr/>
        <w:t xml:space="preserve">“V posledním dubnovém týdnu jsme provedli akci pracovně nazvanou Kulový blesk, kdy jsme vyzvali občany, aby nám pomohli s vystěhováním. A to se velmi povedlo, protože k našemu překvapení se dostavilo opravdu spoustu občanů z Chlebičova. A tímto jim velmi děkuji za to, že pomohli v bleskovém čase vyklidit veškeré vybavení.” </w:t>
      </w:r>
    </w:p>
    <w:p>
      <w:pPr/>
      <w:r>
        <w:rPr/>
        <w:t xml:space="preserve">V tuto chvíli je téměř hotové první patro a pilně se pracuje v přízemí budovy. Na nové prostory se už teď těší zaměstnanci školy, kteří se připravují na návrat dětí. </w:t>
      </w:r>
    </w:p>
    <w:p>
      <w:pPr/>
      <w:r>
        <w:rPr>
          <w:b w:val="1"/>
          <w:bCs w:val="1"/>
        </w:rPr>
        <w:t xml:space="preserve">Jana Borunská, zástupkyně ředitelky, ZŠ a MŠ Chlebičov: </w:t>
      </w:r>
      <w:r>
        <w:rPr/>
        <w:t xml:space="preserve">“Já jsem úplně nadšená, myslím si, že budou nadšené kolegyně, ale hlavně děti, protože se nacházíme opravdu v krásných renovovaných prostorách. Volili jsme takové tlumenější barvy, protože už s kolegyněmi plánujeme, jak si to tady pěkně nazdobíme a jak to tady dětem snad zpříjemníme a budeme mít zase krásné prostředí.” </w:t>
      </w:r>
    </w:p>
    <w:p>
      <w:pPr/>
      <w:r>
        <w:rPr/>
        <w:t xml:space="preserve">Mateřská škola v Chlebičově má dvě třídy s kapacitou 48 dětí. Pokud vše půjde podle plánu, přivítá první předškoláky v nově zrekonstruovaných prostorách už 1.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194/rekonstrukce-materske-skoly-v-chlebicove-miri-do-fina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2026-08-08T12:07:05+02:00</dcterms:created>
  <dcterms:modified xsi:type="dcterms:W3CDTF">2026-08-08T12:07:05+02:00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