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Nohama na zemi, hlavou v oblacích. Začala rekonstrukce ostravského mrakodrapu</w:t>
      </w:r>
    </w:p>
    <w:p>
      <w:pPr/>
      <w:r>
        <w:rPr/>
        <w:t xml:space="preserve">Poklepáním na základní kámen odstartovala rekonstrukce ikonického ostravského mrakodrapu v Ostrčilově ulici. Domu ze šedesátých let hrozila v minulosti i demolice. Teď ho čeká kompletní proměna podle návrhu světové architektky Evy Jiřičné.</w:t>
      </w:r>
    </w:p>
    <w:p>
      <w:pPr/>
      <w:r>
        <w:rPr>
          <w:b w:val="1"/>
          <w:bCs w:val="1"/>
        </w:rPr>
        <w:t xml:space="preserve">Eva Jiřičná</w:t>
      </w:r>
      <w:r>
        <w:rPr>
          <w:b w:val="1"/>
          <w:bCs w:val="1"/>
        </w:rPr>
        <w:t xml:space="preserve">, architektka a designérka, zakladatelka AI DESIGN:</w:t>
      </w:r>
      <w:r>
        <w:rPr/>
        <w:t xml:space="preserve"> "Tím, že ten dům bude za sklem od stropu až k podlaze, u balkonů, tak dál, tak ten interiér se víceméně spojí s exteriérem. A tím, že ty balkony budou zelené a budou kontrolovány zavlažovacím systémem, tak doufám, že ten dům bude pořád zelený i v dnešní době a při změně klimatu. Tak doufám, že tím přispějeme alespoň trošku k budoucnosti této planety."</w:t>
      </w:r>
    </w:p>
    <w:p>
      <w:pPr/>
      <w:r>
        <w:rPr/>
        <w:t xml:space="preserve">Budova nabídne jednopokojové až čtyřpokojové byty. K dosavadním 22 patrům přibude nová dvoupodlažní nástavba.</w:t>
      </w:r>
    </w:p>
    <w:p>
      <w:pPr/>
      <w:r>
        <w:rPr>
          <w:b w:val="1"/>
          <w:bCs w:val="1"/>
        </w:rPr>
        <w:t xml:space="preserve">Jakub Blaťák</w:t>
      </w:r>
      <w:r>
        <w:rPr>
          <w:b w:val="1"/>
          <w:bCs w:val="1"/>
        </w:rPr>
        <w:t xml:space="preserve">, jednatel společnosti BBP MONOLIT:</w:t>
      </w:r>
      <w:r>
        <w:rPr/>
        <w:t xml:space="preserve"> "Výzva je to především proto, že běžně developerské projekty staví na zelené louce, a já vnímám jako obrovsky důležité nejenom stavět nové budovy na zelené louce, ale i rekonstruovat to, co už bylo postaveno."</w:t>
      </w:r>
    </w:p>
    <w:p>
      <w:pPr/>
      <w:r>
        <w:rPr/>
        <w:t xml:space="preserve">Centrum města tak získá novou moderní dominantu, která spojí historii s kvalitním městským bydlením.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254/nohama-na-zemi-hlavou-v-oblacich-zacala-rekonstrukce-ostravskeho-mrakodr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2026-08-14T17:19:00+02:00</dcterms:created>
  <dcterms:modified xsi:type="dcterms:W3CDTF">2026-08-14T17:19:00+02:00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