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bratři z Opavy 19 let předstírali těžkou retardaci, obrali stát na dávkách o 11,5 milionů korun</w:t>
      </w:r>
    </w:p>
    <w:p>
      <w:pPr/>
      <w:r>
        <w:rPr/>
        <w:t xml:space="preserve">Divadlo za 11,5 milionů korun. Opavští kriminalisté přišly na kloub několikaletému podvodu, do kterého se zapojila celá rodina.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"Dva dospělí bratři z Opavy za pomoci svých rodičů a takzvaných pečujících osob měli z důvodu  získání finančních prostředků předstírat své závažné duševní onemocnění. Oběma, se po dobu  téměř devatenácti let, mělo dařit oklamávat doktory i úředníky. Právě na základě jejich zpráv a  doporučení byl oběma přiznán invalidní důchod a sociální dávky. Po celou tuto dobu ale „nemocní“  bratři chodili do nákupních center, brali si půjčky či se dopouštěli přestupků. Opavští kriminalisté  tak zjišťovali a dokumentovali všechny informace, které by potvrdily nebo naopak vyvrátily závěr o  neoprávněním pobírání příspěvků na péči, invalidních důchodů, či příspěvků na mobilitu."</w:t>
      </w:r>
    </w:p>
    <w:p>
      <w:pPr>
        <w:pStyle w:val="Heading2"/>
      </w:pPr>
      <w:r>
        <w:rPr/>
        <w:t xml:space="preserve">Začátek dějství - rok 2007</w:t>
      </w:r>
    </w:p>
    <w:p>
      <w:pPr/>
      <w:r>
        <w:rPr/>
        <w:t xml:space="preserve">37letý bratr započal svou hereckou kariéru před devatenácti lety. Tehdy se svými rodiči oklamali prvního doktora.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"Starší sedmatřicetiletý bratr měl od roku 2007 společně se svými rodiči účelově uvádět v omyl  lékaře, kteří prováděli jeho lékařská vyšetření i pracovníky příslušných státních institucí ověřující  jeho soužití či zdravotní stav. Před úředníky i doktory vytvářeli situace, které měly přesvědčit o  potřebě neustálé péče a neschopnosti samostatného fungování. „Nemocný“ nekomunikoval,  předstíral těžkou retardaci, či tvrdě spal v dobách kontroly v místě bydliště. Dle rodičů neměl být  tehdy čerstvě plnoletý mladý muž schopen komunikovat, zajít si sám na toaletu či měl být  bezdůvodně agresivní. Což byl také jeden z důvodu, nemožnosti provést některá vyšetření."</w:t>
      </w:r>
    </w:p>
    <w:p>
      <w:pPr>
        <w:pStyle w:val="Heading2"/>
      </w:pPr>
      <w:r>
        <w:rPr/>
        <w:t xml:space="preserve">Divadlo hrála celá rodina</w:t>
      </w:r>
    </w:p>
    <w:p>
      <w:pPr/>
      <w:r>
        <w:rPr/>
        <w:t xml:space="preserve">Herecký talent přebral i mladší bratr.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"Téměř totožně se měl chovat také jeho o rok a půl mladší bratr. Ten měl svou „hereckou“ kariéru  odstartovat v roce 2010. Do té doby téměř zdravý devatenáctiletý mladík absolvoval základní školu  i několik ročníků střední školy. Dojem „nemocného“ ještě navíc umocňoval vydáváním různých  skřeků."</w:t>
      </w:r>
    </w:p>
    <w:p>
      <w:pPr>
        <w:pStyle w:val="Heading2"/>
      </w:pPr>
      <w:r>
        <w:rPr/>
        <w:t xml:space="preserve">Důkazy mluvily jasně</w:t>
      </w:r>
    </w:p>
    <w:p>
      <w:pPr/>
      <w:r>
        <w:rPr/>
        <w:t xml:space="preserve">Kriminalisté detailně vyšetřovali celý případ. Přes výslechy svědků i analýzu kamerových záznamů došli k pravdě o skutečném stavu bratrů.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"Na základě vlastního operativního šetření se opavští kriminalisté pustili do shromažďování a  analýzy rozsáhlých důkazů. Zjistili, že se oba bratři pohybují bez jakéhokoliv dozoru po území  města Opavy, bez doprovodu navštěvují obchodní centra, uzavírají smlouvy o půjčky  s nebankovními institucemi, či účastnické smlouvy s mobilními operátory. Vždy se velmi dobře  dorozuměli a pohybovali se bez jakýchkoliv obtíží. Mladší z bratrů měl být dokonce řešen v rámci  přestupkového jednání na městském úřadě v Opavě za hrubé jednání a slovní urážení během  cesty vlakem. Také z informací od osob, které kriminalisté zkontaktovali a které s podezřelými  přišly do kontaktu nevyplynulo, že by nebyli schopni běžného života nebo trpěli tak vážnou  psychickou poruchou."</w:t>
      </w:r>
    </w:p>
    <w:p>
      <w:pPr>
        <w:pStyle w:val="Heading2"/>
      </w:pPr>
      <w:r>
        <w:rPr/>
        <w:t xml:space="preserve">Konec hry - celá rodina je obviněná z podvodu</w:t>
      </w:r>
    </w:p>
    <w:p>
      <w:pPr/>
      <w:r>
        <w:rPr/>
        <w:t xml:space="preserve">Celkem pěti lidem hrozí vězení. </w:t>
      </w:r>
    </w:p>
    <w:p>
      <w:pPr/>
      <w:r>
        <w:rPr>
          <w:b w:val="1"/>
          <w:bCs w:val="1"/>
        </w:rPr>
        <w:t xml:space="preserve">Jan Segsulka, mluvčí PČR</w:t>
      </w:r>
      <w:r>
        <w:rPr>
          <w:i w:val="1"/>
          <w:iCs w:val="1"/>
        </w:rPr>
        <w:t xml:space="preserve">: </w:t>
      </w:r>
      <w:r>
        <w:rPr/>
        <w:t xml:space="preserve">"Na základě těchto zjištění obvinila policejní komisařka pětici osob z trestného činu podvodu. Díky  němu měli společně neoprávněně získat přes 11,5 milionu korun. Mladší z bratrů 5,3 milionu korun  a starší z nich přes 6,2 milionu korun. Třem obviněným mužům hrozí trest odnětí svobody od dvou  do osmi let a dvěma ženám trestní zákoník stanoví za uvedené jednání trestní sazbu v rozmezí od  jednoho do pěti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279/dva-bratri-z-opavy-19-let-predstirali-tezkou-retardaci-obrali-stat-na-davkach-o-11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2026-08-13T14:41:07+02:00</dcterms:created>
  <dcterms:modified xsi:type="dcterms:W3CDTF">2026-08-13T14:41:07+02:00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