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bratři z Opavy 19 let předstírali těžkou retardaci, obrali stát na dávkách o 11,5 milionů korun</w:t>
      </w:r>
    </w:p>
    <w:p>
      <w:pPr/>
      <w:r>
        <w:rPr/>
        <w:t xml:space="preserve">Divadlo za 11,5 milionů korun. Opavští kriminalisté přišly na kloub několikaletému podvodu, do kterého se zapojila celá rodina. </w:t>
      </w:r>
    </w:p>
    <w:p>
      <w:pPr/>
      <w:r>
        <w:rPr>
          <w:b w:val="1"/>
          <w:bCs w:val="1"/>
        </w:rPr>
        <w:t xml:space="preserve">Jan Segsulka, mluvčí PČR</w:t>
      </w:r>
      <w:r>
        <w:rPr/>
        <w:t xml:space="preserve">: "Dva dospělí bratři z Opavy za pomoci svých rodičů a takzvaných pečujících osob měli z důvodu  získání finančních prostředků předstírat své závažné duševní onemocnění. Oběma, se po dobu  téměř devatenácti let, mělo dařit oklamávat doktory i úředníky. Právě na základě jejich zpráv a  doporučení byl oběma přiznán invalidní důchod a sociální dávky. Po celou tuto dobu ale „nemocní“  bratři chodili do nákupních center, brali si půjčky či se dopouštěli přestupků. Opavští kriminalisté  tak zjišťovali a dokumentovali všechny informace, které by potvrdily nebo naopak vyvrátily závěr o  neoprávněním pobírání příspěvků na péči, invalidních důchodů, či příspěvků na mobilitu."</w:t>
      </w:r>
    </w:p>
    <w:p>
      <w:pPr>
        <w:pStyle w:val="Heading2"/>
      </w:pPr>
      <w:r>
        <w:rPr/>
        <w:t xml:space="preserve">Začátek dějství - rok 2007</w:t>
      </w:r>
    </w:p>
    <w:p>
      <w:pPr/>
      <w:r>
        <w:rPr/>
        <w:t xml:space="preserve">37letý bratr započal svou hereckou kariéru před devatenácti lety. Tehdy se svými rodiči oklamali prvního doktora. </w:t>
      </w:r>
    </w:p>
    <w:p>
      <w:pPr/>
      <w:r>
        <w:rPr>
          <w:b w:val="1"/>
          <w:bCs w:val="1"/>
        </w:rPr>
        <w:t xml:space="preserve">Jan Segsulka, mluvčí PČR</w:t>
      </w:r>
      <w:r>
        <w:rPr/>
        <w:t xml:space="preserve">: "Starší sedmatřicetiletý bratr měl od roku 2007 společně se svými rodiči účelově uvádět v omyl  lékaře, kteří prováděli jeho lékařská vyšetření i pracovníky příslušných státních institucí ověřující  jeho soužití či zdravotní stav. Před úředníky i doktory vytvářeli situace, které měly přesvědčit o  potřebě neustálé péče a neschopnosti samostatného fungování. „Nemocný“ nekomunikoval,  předstíral těžkou retardaci, či tvrdě spal v dobách kontroly v místě bydliště. Dle rodičů neměl být  tehdy čerstvě plnoletý mladý muž schopen komunikovat, zajít si sám na toaletu či měl být  bezdůvodně agresivní. Což byl také jeden z důvodu, nemožnosti provést některá vyšetření."</w:t>
      </w:r>
    </w:p>
    <w:p>
      <w:pPr>
        <w:pStyle w:val="Heading2"/>
      </w:pPr>
      <w:r>
        <w:rPr/>
        <w:t xml:space="preserve">Divadlo hrála celá rodina</w:t>
      </w:r>
    </w:p>
    <w:p>
      <w:pPr/>
      <w:r>
        <w:rPr/>
        <w:t xml:space="preserve">Herecký talent přebral i mladší bratr. </w:t>
      </w:r>
    </w:p>
    <w:p>
      <w:pPr/>
      <w:r>
        <w:rPr>
          <w:b w:val="1"/>
          <w:bCs w:val="1"/>
        </w:rPr>
        <w:t xml:space="preserve">Jan Segsulka, mluvčí PČR</w:t>
      </w:r>
      <w:r>
        <w:rPr/>
        <w:t xml:space="preserve">: "Téměř totožně se měl chovat také jeho o rok a půl mladší bratr. Ten měl svou „hereckou“ kariéru  odstartovat v roce 2010. Do té doby téměř zdravý devatenáctiletý mladík absolvoval základní školu  i několik ročníků střední školy. Dojem „nemocného“ ještě navíc umocňoval vydáváním různých  skřeků."</w:t>
      </w:r>
    </w:p>
    <w:p>
      <w:pPr>
        <w:pStyle w:val="Heading2"/>
      </w:pPr>
      <w:r>
        <w:rPr/>
        <w:t xml:space="preserve">Důkazy mluvily jasně</w:t>
      </w:r>
    </w:p>
    <w:p>
      <w:pPr/>
      <w:r>
        <w:rPr/>
        <w:t xml:space="preserve">Kriminalisté detailně vyšetřovali celý případ. Přes výslechy svědků i analýzu kamerových záznamů došli k pravdě o skutečném stavu bratrů. </w:t>
      </w:r>
    </w:p>
    <w:p>
      <w:pPr/>
      <w:r>
        <w:rPr>
          <w:b w:val="1"/>
          <w:bCs w:val="1"/>
        </w:rPr>
        <w:t xml:space="preserve">Jan Segsulka, mluvčí PČR</w:t>
      </w:r>
      <w:r>
        <w:rPr/>
        <w:t xml:space="preserve">: "Na základě vlastního operativního šetření se opavští kriminalisté pustili do shromažďování a  analýzy rozsáhlých důkazů. Zjistili, že se oba bratři pohybují bez jakéhokoliv dozoru po území  města Opavy, bez doprovodu navštěvují obchodní centra, uzavírají smlouvy o půjčky  s nebankovními institucemi, či účastnické smlouvy s mobilními operátory. Vždy se velmi dobře  dorozuměli a pohybovali se bez jakýchkoliv obtíží. Mladší z bratrů měl být dokonce řešen v rámci  přestupkového jednání na městském úřadě v Opavě za hrubé jednání a slovní urážení během  cesty vlakem. Také z informací od osob, které kriminalisté zkontaktovali a které s podezřelými  přišly do kontaktu nevyplynulo, že by nebyli schopni běžného života nebo trpěli tak vážnou  psychickou poruchou."</w:t>
      </w:r>
    </w:p>
    <w:p>
      <w:pPr>
        <w:pStyle w:val="Heading2"/>
      </w:pPr>
      <w:r>
        <w:rPr/>
        <w:t xml:space="preserve">Konec hry - celá rodina je obviněná z podvodu</w:t>
      </w:r>
    </w:p>
    <w:p>
      <w:pPr/>
      <w:r>
        <w:rPr/>
        <w:t xml:space="preserve">Celkem pěti lidem hrozí vězení. </w:t>
      </w:r>
    </w:p>
    <w:p>
      <w:pPr/>
      <w:r>
        <w:rPr>
          <w:b w:val="1"/>
          <w:bCs w:val="1"/>
        </w:rPr>
        <w:t xml:space="preserve">Jan Segsulka, mluvčí PČR</w:t>
      </w:r>
      <w:r>
        <w:rPr>
          <w:i w:val="1"/>
          <w:iCs w:val="1"/>
        </w:rPr>
        <w:t xml:space="preserve">: </w:t>
      </w:r>
      <w:r>
        <w:rPr/>
        <w:t xml:space="preserve">"Na základě těchto zjištění obvinila policejní komisařka pětici osob z trestného činu podvodu. Díky  němu měli společně neoprávněně získat přes 11,5 milionu korun. Mladší z bratrů 5,3 milionu korun  a starší z nich přes 6,2 milionu korun. Třem obviněným mužům hrozí trest odnětí svobody od dvou  do osmi let a dvěma ženám trestní zákoník stanoví za uvedené jednání trestní sazbu v rozmezí od  jednoho do pěti let."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279/dva-bratri-z-opavy-19-let-predstirali-tezkou-retardaci-obrali-stat-na-davkach-o-11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2026-10-15T09:28:26+02:00</dcterms:created>
  <dcterms:modified xsi:type="dcterms:W3CDTF">2026-10-15T09:28:26+02:00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