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a oblíbené Buchtobraní ve Starém Městě</w:t>
      </w:r>
    </w:p>
    <w:p>
      <w:pPr/>
      <w:r>
        <w:rPr/>
        <w:t xml:space="preserve">  Překvapením  pro pořadatele i návštěvníky byla velká účast mužů a  mladých tvůrců.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291/tradicni-a-oblibene-buchtobrani-ve-star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2026-10-07T02:00:25+02:00</dcterms:created>
  <dcterms:modified xsi:type="dcterms:W3CDTF">2026-10-07T02:00:25+02:00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