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14.8.2026, 09:38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Začala oprava 12 ulic, práce potrvají do začátku září</w:t>
      </w:r>
    </w:p>
    <w:p>
      <w:pPr/>
      <w:r>
        <w:rPr/>
        <w:t xml:space="preserve">Povrch některých cest v Havířově je už natolik poškozený, že nestačí pouze opravit výtluky. Je nutné odfrézovat celou vrstvu a položit nový asfalt. Město k rozsáhlejším opravám využilo období letních prázdnin, kdy je provoz na silnicích přece jen o něco menší. Práce se nyní dotknou úseků dvanácti vybraných ulic napříč Havířovem, které opravu potřebují nejvíce. Harmonogram je nastaven tak, aby bylo vše hotovo do 2. září.</w:t>
      </w:r>
    </w:p>
    <w:p>
      <w:pPr/>
      <w:r>
        <w:rPr>
          <w:b w:val="1"/>
          <w:bCs w:val="1"/>
        </w:rPr>
        <w:t xml:space="preserve">Bohuslav Niemiec, náměstek primátora:</w:t>
      </w:r>
      <w:r>
        <w:rPr/>
        <w:t xml:space="preserve"> „Jako každý rok řešíme plošné opravy. Je to částka zhruba 10 milionů korun, které do těchto oprav dáváme. Jedná se o vyfrézování a zároveň pokládku nového asfaltu. A děláme to plošně na základě vytipování odboru komunálních služeb. A jedna z těch největších asfaltací je právě tady pod námi na ulici Na Nábřeží. Na Nábřeží, kde od prodejny barev a laků až po náměstí Republiky budeme celou tu plochu měnit. Prosím občany o dodržování ohleduplnosti a bezpečnosti, protože bude nějakým způsobem změněno dopravní značení, ale pokusíme se to udělat co možná nejdříve. Ale děláme to také na ulici Okružní, děláme to v Dolní Suché, děláme to prakticky ve všech částech Havířova. Takže věřím, že ten diskomfort, který bude teď trvat, dejme tomu tři týdny, občané nám odpustí.“</w:t>
      </w:r>
    </w:p>
    <w:p>
      <w:pPr/>
      <w:r>
        <w:rPr/>
        <w:t xml:space="preserve">Aby opravy co nejméně komplikovaly život místním obyvatelům a zároveň zůstala zachována možnost parkování, zavede město v ulicích Fibichova a Beethovenova dočasně obousměrný provoz. Řidiči sice nebudou moci z těchto ulic pokračovat na uzavřenou ulici Na Nábřeží, díky změně dopravního režimu se však budou moci bezpečně otočit a vrátit zpět. Omezení bude platit pouze po dobu frézování a pokládky nového asfaltového povrchu.</w:t>
      </w:r>
    </w:p>
    <w:p>
      <w:pPr/>
      <w:r>
        <w:rPr>
          <w:b w:val="1"/>
          <w:bCs w:val="1"/>
        </w:rPr>
        <w:t xml:space="preserve">Petr Sobek, referent odboru komunálních služeb:</w:t>
      </w:r>
      <w:r>
        <w:rPr/>
        <w:t xml:space="preserve"> „Vždycky při plošných opravách komunikací, kde musíme komunikaci uzavírat, se snažíme postupovat tak, aby byli lidé co nejméně zasaženi omezením parkování a provozu. Bohužel při frézování a pokládce živice není možné, aby vozidla parkovala podél komunikace, protože by mohlo dojít k jejich poškození. Proto se vždycky snažíme nějakým způsobem situaci vyřešit. Tady jsme využili toho, že ulice Fibichova se udělala jako obousměrná, zruší se parkovací pás tak, aby řidiči mohli ulici využít i k otáčení. To samé je i na ulici Beethovenova. Je to vždycky po tu dobu, co se frézuje ulice Na Nábřeží a bude se na ní pokládat nová živice.“</w:t>
      </w:r>
    </w:p>
    <w:p>
      <w:pPr/>
      <w:r>
        <w:rPr/>
        <w:t xml:space="preserve">Co v ostatních částech města, jak tam to zasáhne obyvatele?</w:t>
      </w:r>
    </w:p>
    <w:p>
      <w:pPr/>
      <w:r>
        <w:rPr>
          <w:b w:val="1"/>
          <w:bCs w:val="1"/>
        </w:rPr>
        <w:t xml:space="preserve">Petr Sobek, referent odboru komunálních služeb:</w:t>
      </w:r>
      <w:r>
        <w:rPr/>
        <w:t xml:space="preserve"> „Parkování je největší problém tady, potom ještě na ulici Bíblově, ale bohužel tam to není možné vyloučit, protože se dělá celé parkoviště včetně komunikace, takže budou muset parkovat na Nábřeží nebo v ostatních ulicích, kde jim to zákon umožňuje. Na komunikacích v ulicích Okrajová a Petřvaldská jsme jen upravili dopravní provoz pomocí semaforů tak, aby tam vozidla nebránila při provádění stavebních prací. Vždy se snažíme dělat maximum pro to, aby občané a řidiči byli co nejméně zatíženi dopravní situací, která tímto vznikne.“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6303/zacala-oprava-12-ulic-prace-potrvaji-do-zacatku-z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2026-08-14T18:21:30+02:00</dcterms:created>
  <dcterms:modified xsi:type="dcterms:W3CDTF">2026-08-14T18:21:30+02:00</dcterms:modified>
</cp:coreProperties>
</file>

<file path=docProps/custom.xml><?xml version="1.0" encoding="utf-8"?>
<Properties xmlns="http://schemas.openxmlformats.org/officeDocument/2006/custom-properties" xmlns:vt="http://schemas.openxmlformats.org/officeDocument/2006/docPropsVTypes"/>
</file>