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23:33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Jeseníkách stále opravují škody na silnicích po povodni</w:t>
      </w:r>
    </w:p>
    <w:p>
      <w:pPr/>
      <w:r>
        <w:rPr>
          <w:b w:val="1"/>
          <w:bCs w:val="1"/>
        </w:rPr>
        <w:t xml:space="preserve">Radek Podstawka (ANO), náměstek hejtmana Moravskoslezského kraje: </w:t>
      </w:r>
      <w:r>
        <w:rPr/>
        <w:t xml:space="preserve">"Tam máme tu opravu velmi složitou, protože teď nám tam ujel svah. Takže se opravuje svah, kde budeme pokládat tři až pět tunové bloky a budeme stabilizovat svah. Ta silnice se připravuje projekčně, protože se potom bude opravovat celá. Ale v současné době děláme vlastně opravy po povodních a udržujeme ji tak, aby byla sjízdná. A až bude projektovaná, soutěžíme dodavatele a pak se teprve opraví. Ale to vidím až v příštím roce. Silnice, jelikož je poškozená povodní a ještě se tam skladuje ten svah, tak jsou tam semafory, takže se tam jezdí místy kyvadlově. Ale máme s tím i problém trošičku, protože tam jezdí kamiony, které tam jezdit nemůžou, a těžká nákladní vozidla nám dělají trochu problémy při sanaci toho svahu. Takže bych chtěl vyzvat řidiče, aby jezdili opravdu po objízdných trasách, které jsou vyznačené."</w:t>
      </w:r>
    </w:p>
    <w:p>
      <w:pPr/>
      <w:r>
        <w:rPr/>
        <w:t xml:space="preserve">Na tuto silnici navazuje také most do Železné. Původně plánovanou demolici nahradí jeho oprava, po které skončí nutnost místo objíždět.</w:t>
      </w:r>
    </w:p>
    <w:p>
      <w:pPr/>
      <w:r>
        <w:rPr>
          <w:b w:val="1"/>
          <w:bCs w:val="1"/>
        </w:rPr>
        <w:t xml:space="preserve">Radek Podstawka (ANO), náměstek hejtmana Moravskoslezského kraje:</w:t>
      </w:r>
      <w:r>
        <w:rPr/>
        <w:t xml:space="preserve"> "Mám jednu pozitivní zprávu. Most v Železné, který navazuje na tuto silnici, je již projektován, má stavební povolení a začneme ho opravovat. Takže konečně jsme se dočkali a most na Železnou bude brzy opravený."</w:t>
      </w:r>
    </w:p>
    <w:p>
      <w:pPr/>
      <w:r>
        <w:rPr/>
        <w:t xml:space="preserve">{{souvisejici-clanek-"11000056359"}}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363/v-jesenikach-stale-opravuji-skody-na-silnicich-po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2026-08-20T11:27:25+02:00</dcterms:created>
  <dcterms:modified xsi:type="dcterms:W3CDTF">2026-08-20T11:27:25+02:00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