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20.8.2026,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plný chutí přilákal návštěvníky na řeckou kuchyni</w:t>
      </w:r>
    </w:p>
    <w:p>
      <w:pPr/>
      <w:r>
        <w:rPr/>
        <w:t xml:space="preserve">Gastrofestival s názvem Frýdek-Místek plný chutí letos přišel s novou koncepcí. Návštěvníkům nabídl kromě jídla a zábavy i více zážitků.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"Tento gastrofestival, který není samozřejmě jen o skvělé gastronomii, ale je tady celá řada kulturních a hudebních zážitků, se snaží touto akcí udržovat oživení Zámeckého náměstí. Tady ve Frýdku je to už tradiční akce, která láká opravdu návštěvníky nejen z území města, ale i z okolních obcí. Letošní ročník je výjimečný v tom, že se nám podařilo zajistit také takovou řeckou zónu. Když vidíte za mnou, tak je zde restaurace, kde jsou připravené různé workshopy řeckých tanců. Návštěvníci mohou ochutnat řeckou kuchyni, takže sýry, kalamáry a celá řada dalších specialit.  A samozřejmě je připravena také jedna z největších dětských zón, která tady je. </w:t>
      </w:r>
    </w:p>
    <w:p>
      <w:pPr/>
      <w:r>
        <w:rPr>
          <w:b w:val="1"/>
          <w:bCs w:val="1"/>
        </w:rPr>
        <w:t xml:space="preserve">Marcel Sikora </w:t>
      </w:r>
      <w:r>
        <w:rPr>
          <w:b w:val="1"/>
          <w:bCs w:val="1"/>
        </w:rPr>
        <w:t xml:space="preserve">(SPOLU/KDU-ČSL), 1. náměstek primátora F-M:</w:t>
      </w:r>
      <w:r>
        <w:rPr/>
        <w:t xml:space="preserve"> "Tento festival není jen o jídle, ale najdou tady opravdu zábavu všechny generace, třeba malé děti, protože právě teď stojíme zrovna v dětské zóně, kde je pro ně připraven pestrý program. Takže opravdu gastrofestival je festival pro celou rodinu. A to je právě taková myšlenka, aby to tak bylo i u jiných akcí."</w:t>
      </w:r>
    </w:p>
    <w:p>
      <w:pPr/>
      <w:r>
        <w:rPr/>
        <w:t xml:space="preserve">Na gastro festivalu se prezentovala i úspěšná farma s chlebovou.</w:t>
      </w:r>
    </w:p>
    <w:p>
      <w:pPr/>
      <w:r>
        <w:rPr>
          <w:b w:val="1"/>
          <w:bCs w:val="1"/>
        </w:rPr>
        <w:t xml:space="preserve">Michaela Janečková, famářka:</w:t>
      </w:r>
      <w:r>
        <w:rPr/>
        <w:t xml:space="preserve"> "My jsme Chlebovjanka, jsme farmářský obchůdek s farmářskou prodejnou a farmou. Máme dětský koutek, který hojně navštěvují rodiče s dětmi. A dnes jsme tady, abychom se představili, abychom ukázali naše zvířátka. Chlebovjanka je pod záštitou Chlebovických brambor, které letos vyhrály Farmu roku."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6386/frydekmistek-plny-chuti-prilakal-navstevniky-na-reckou-kuch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2026-08-20T11:53:43+02:00</dcterms:created>
  <dcterms:modified xsi:type="dcterms:W3CDTF">2026-08-20T11:53:43+02:00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