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začala výstavba nového tenisového zázemí</w:t>
      </w:r>
    </w:p>
    <w:p>
      <w:pPr/>
      <w:r>
        <w:rPr/>
        <w:t xml:space="preserve">Nový objekt nahradí původní budovu, která už byla v nevyhovujícím technickém stavu a musela být kompletně zbourána. Nová budova vyroste na základech původního objektu. Právě jejich využití umožnilo výrazně snížit náklady celé stavby.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"Výstavba nového tenisového zázemí potrvá zhruba jeden rok a bude stát přibližně 17 milionů korun."</w:t>
      </w:r>
    </w:p>
    <w:p>
      <w:pPr/>
      <w:r>
        <w:rPr/>
        <w:t xml:space="preserve">Nové zázemí bude vzhledově podobné původní budově, nabídne však výrazně modernější a úspornější řešení. Objekt bude vybaven hliníkovými okny s venkovními elektricky ovládanými žaluziemi, které mají v letních měsících zajistit příjemnější tepelný komfort. V celé budově budou instalována úsporná LED svítidla. Součástí stavby je také kompletní úprava a nové napojení inženýrských sítí. Stavba s sebou přinese také zvýšený pohyb stavební techniky, příjezd vozidel i zásobování. Staveniště budou vedeny z ulice Kapitána Jaroše. Návštěvníci sportovního areálu i obyvatelé v okolí by proto měli v blízkosti staveniště dbát zvýšené opatrnosti. Na místě, kde ještě nedávno stálo staré zázemí, nyní vzniká moderní objekt, který bude sloužit tenistům ze Slávie Orlová. Pro televizi POLAR Monika Ociepková.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6390/v-orlove-zacala-vystavba-noveho-tenisoveho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2026-08-20T11:48:11+02:00</dcterms:created>
  <dcterms:modified xsi:type="dcterms:W3CDTF">2026-08-20T11:48:11+02:00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