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23.8.2026,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a Charita pomohou lidem v bytové nouzi</w:t>
      </w:r>
    </w:p>
    <w:p>
      <w:pPr/>
      <w:r>
        <w:rPr/>
        <w:t xml:space="preserve">Charita Nový Jičín zavedla před necelým rokem novou službu. Jedná se o sociální rehabilitace - středisko sv. Josefa. Jeho posláním je pomoc lidem ohroženým ztrátou bydlení. Vznikla i na základě diskuzních fór Komunitního plánu sociálních služeb města, která se vyslovila také pro potřebu řešit nedostatek sociálního bydlení zejména pro rodiny. </w:t>
      </w:r>
    </w:p>
    <w:p>
      <w:pPr/>
      <w:r>
        <w:rPr>
          <w:b w:val="1"/>
          <w:bCs w:val="1"/>
        </w:rPr>
        <w:t xml:space="preserve">Václav Dobrozemský (ODS), 2. místostarosta Nového Jičína: </w:t>
      </w:r>
      <w:r>
        <w:rPr/>
        <w:t xml:space="preserve">“Město poskytlo do pachtu Charitě Nový Jičín čtyři byty, dva se nacházejí na ulici Jičínská v Loučce, jeden na Hřbitovní ulici a jeden na Křížkovského náměstí. Cílem tady této spolupráce nebo tohoto formátu je, že Charita bude pronajímat byty svým klientům, se kterými bude pracovat v rámci poskytování poradenství a sociálních služeb.”</w:t>
      </w:r>
    </w:p>
    <w:p>
      <w:pPr/>
      <w:r>
        <w:rPr>
          <w:b w:val="1"/>
          <w:bCs w:val="1"/>
        </w:rPr>
        <w:t xml:space="preserve">Markéta Brožová, Charita Nový Jičín: </w:t>
      </w:r>
      <w:r>
        <w:rPr/>
        <w:t xml:space="preserve">“Město Charitě poskytne několik bytů, které Charita může dál pronajímat rodinám nebo jednotlivcům, které propadají tím tou bytovou směrnicí, to znamená se do standardních bytů jako nemají šanci dostat. Nicméně tu bytovou potřebu mají, nemají kde bydlet, je to velký sociální problém, protože veškerá sociální práce je budovaná na tom, že ten člověk opravdu někde bydlí a má nějaké své zázemí. I přesto, že to byli lidé, kteří jsou v nějakých dluhových spirálách nebo je tam nějaká závislost nebo cokoliv, co je předtím o to bydlení připravilo.”</w:t>
      </w:r>
    </w:p>
    <w:p>
      <w:pPr/>
      <w:r>
        <w:rPr/>
        <w:t xml:space="preserve">Charita přidělené byty okamžitě obsadila. Nový domov tak našla i pětičlenná rodina, které dlouhodobě spolupracuje se sociálně aktivizační službou.   </w:t>
      </w:r>
    </w:p>
    <w:p>
      <w:pPr/>
      <w:r>
        <w:rPr>
          <w:b w:val="1"/>
          <w:bCs w:val="1"/>
        </w:rPr>
        <w:t xml:space="preserve">nájemnice bytu: </w:t>
      </w:r>
      <w:r>
        <w:rPr/>
        <w:t xml:space="preserve">“Bydlíme od 1. srpna, jsme neskutečně rádi a zabydleli jsme se celkem rychle. Samozřejmě chce to ještě nějaké dodělávky, ale to časem, nejde všechno hned. Jsme šťastní všichni, hlavně děti. Loučku známe, kdysi jsme tady bydleli a postupně si zvykáme na to, že to je nový domov.” </w:t>
      </w:r>
    </w:p>
    <w:p>
      <w:pPr/>
      <w:r>
        <w:rPr>
          <w:b w:val="1"/>
          <w:bCs w:val="1"/>
        </w:rPr>
        <w:t xml:space="preserve">Markéta Brožová, Charita Nový Jičín:</w:t>
      </w:r>
      <w:r>
        <w:rPr/>
        <w:t xml:space="preserve"> “První rodinky už se nastěhovaly, jsou za to jako opravdu momentálně velmi vděčné, protože to byly rodiny v dlouhodobé bytové nouzi, bydlely někde na ubytovnách nebo v azylovém domě, takže je to pro ně takový velký restart. A my tam fungujeme jako takový prostředník, takový ten klíček k tomu bytu, protože můžeme ty lidi doprovázet tak, aby se podařilo nastavit veškeré platby, řeší se postupně nějaké třeba insolvence, celý ten život tak dát dohromady, aby opravdu získali ty kompetence k tomu, že nejprve bydlení a potom ostatní věci, které je potřeba zaplatit a na tom můžeme pracovat.”</w:t>
      </w:r>
    </w:p>
    <w:p>
      <w:pPr/>
      <w:r>
        <w:rPr/>
        <w:t xml:space="preserve">Pokud si nájemce bez problémů udrží toto bydlení dva roky, to znamená bude řádně platit a nebude docházet k narušování sousedských vztahů, dostane na daný byt klasickou nájemní smlouvu od města. Charita pak získá k dispozici nový sociální byt.  </w:t>
      </w:r>
    </w:p>
    <w:p>
      <w:pPr/>
      <w:r>
        <w:rPr>
          <w:b w:val="1"/>
          <w:bCs w:val="1"/>
        </w:rPr>
        <w:t xml:space="preserve">Václav Dobrozemský (ODS), 2. místostarosta Nového Jičína: </w:t>
      </w:r>
      <w:r>
        <w:rPr/>
        <w:t xml:space="preserve">“Formát spolupráce je domluvený tak, že městu bude Charita platit 65 korun za metr čtvereční a měsíc pachtovné, a Charita bude za 90 korun pronajímat těm koncovým uživatelům, těm nájemcům. Přičemž ten rozdíl bude směřovat k pokrytí nákladů souvisejících s provozem těch bytů, případnou náhradou škod, které by vznikly, dluhů a podobně.”</w:t>
      </w:r>
    </w:p>
    <w:p>
      <w:pPr/>
      <w:r>
        <w:rPr>
          <w:b w:val="1"/>
          <w:bCs w:val="1"/>
        </w:rPr>
        <w:t xml:space="preserve">Markéta Brožová, Charita Nový Jičín: </w:t>
      </w:r>
      <w:r>
        <w:rPr/>
        <w:t xml:space="preserve">“Do budoucna snad předpokládáme, že těch bytů bude i víc, že ty první jsou takové první vlaštovky, abychom si vyzkoušeli a vzájemně si osahali, jak ta spolupráce bude vypadat a jak to bude fungovat.”</w:t>
      </w:r>
    </w:p>
    <w:p>
      <w:pPr/>
      <w:r>
        <w:rPr/>
        <w:t xml:space="preserve">Dohoda o spolupráci mezi Charitou a městem v oblasti prevence ztráty bydlení je uzavřena na dobu neurčitou s výpovědní lhůtou tři měsíce.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6420/mesto-a-charita-pomohou-lidem-v-bytove-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2026-08-23T21:48:32+02:00</dcterms:created>
  <dcterms:modified xsi:type="dcterms:W3CDTF">2026-08-23T21:48:32+02:00</dcterms:modified>
</cp:coreProperties>
</file>

<file path=docProps/custom.xml><?xml version="1.0" encoding="utf-8"?>
<Properties xmlns="http://schemas.openxmlformats.org/officeDocument/2006/custom-properties" xmlns:vt="http://schemas.openxmlformats.org/officeDocument/2006/docPropsVTypes"/>
</file>