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sídlišti v Paskově vznikají nové zpevněné plochy</w:t>
      </w:r>
    </w:p>
    <w:p>
      <w:pPr/>
      <w:r>
        <w:rPr>
          <w:b w:val="1"/>
          <w:bCs w:val="1"/>
        </w:rPr>
        <w:t xml:space="preserve">Pavel Sedlák, technický dozor stavby:</w:t>
      </w:r>
      <w:r>
        <w:rPr/>
        <w:t xml:space="preserve"> "Výstavba probíhá podle harmonogramu. Začali jsme provádět chodníky za bytovými domy. Provádíme postupně odkopy stávajících vrstev, provádění konstrukčních vrstev chodníků, obruby a pokládku nové zámkové dlažby. V první fázi provedeme opravu chodníků za všemi bytovými domy. Následně pak přijde oprava komunikací, která bude rozdělena na dvě fáze: na přední a zadní část sídliště."</w:t>
      </w:r>
    </w:p>
    <w:p>
      <w:pPr/>
      <w:r>
        <w:rPr/>
        <w:t xml:space="preserve">Stavba postupně mění podobu veřejného prostoru mezi bytovými domy. Pracovníci nyní upravují jednotlivé úseky a připravují podklad pro nové povrchy. Nové chodníky by měly obyvatelům nabídnout především pohodlnější a bezpečnější pohyb po sídlišti. Upravené zpevněné plochy zároveň přispějí ke kultivaci prostoru mezi bytovými domy.</w:t>
      </w:r>
    </w:p>
    <w:p>
      <w:pPr/>
      <w:r>
        <w:rPr>
          <w:b w:val="1"/>
          <w:bCs w:val="1"/>
        </w:rPr>
        <w:t xml:space="preserve">Petr Baďura (PRO PASKOV), starosta Paskova:</w:t>
      </w:r>
      <w:r>
        <w:rPr/>
        <w:t xml:space="preserve"> "Já jsem přesvědčen, že to probíhá, tak jako na každé stavbě, někdy se ukáže nějaké překvapení a tato stavba není výjimkou, protože jsme narazili na zrušené párovody, o kterých jsme nevěděli, že zde zůstaly po předchozích investorech. Ale my se s tím umíme vyrovnat a stavba tedy bude pokračovat dál a je předpoklad, že bude dokončena v termínu. Předpokládaný termín ukončení stavby je do konce července roku 2027."</w:t>
      </w:r>
    </w:p>
    <w:p>
      <w:pPr/>
      <w:r>
        <w:rPr/>
        <w:t xml:space="preserve">Úprava chodníku v Papírenské je tak další z investic, které mají postupně zlepšovat stav veřejných prostranství v Paskově. Na finální podobu nových ploch si ale místní ještě musí chvíli počkat.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skov/11000056433/na-sidlisti-v-paskove-vznikaji-nove-zpevnene-p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2026-08-23T03:00:06+02:00</dcterms:created>
  <dcterms:modified xsi:type="dcterms:W3CDTF">2026-08-23T03:00:06+02:00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