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jednu z nejmodernějších střelnic v zemi. Větší část je v podzemí</w:t>
      </w:r>
    </w:p>
    <w:p>
      <w:pPr/>
      <w:r>
        <w:rPr/>
        <w:t xml:space="preserve">Nová střelnice v Ostravě-Hulvákách nevypadá na první pohled příliš velká. Její větší část je totiž ukrytá pod zemí. Právě tam se střílí z hlučnějších zbraní, zatímco vzduchovky jsou v nadzemním podlaží.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"Čili to je zase výhoda pro to, že v okolí nebude nikdo, kdo by si stěžoval na hluk vycházející ze střelnice."</w:t>
      </w:r>
    </w:p>
    <w:p>
      <w:pPr/>
      <w:r>
        <w:rPr/>
        <w:t xml:space="preserve">Areál vyrostl na místě staré chátrající střelnice. Nabízí tři samostatné kryté střelnice, nejmodernější elektronické terče a umožňuje střelbu až do vzdálenosti 50 metrů.</w:t>
      </w:r>
    </w:p>
    <w:p>
      <w:pPr/>
      <w:r>
        <w:rPr>
          <w:b w:val="1"/>
          <w:bCs w:val="1"/>
        </w:rPr>
        <w:t xml:space="preserve">Roman Blažíček, prezident Českého střeleckého svazu:</w:t>
      </w:r>
      <w:r>
        <w:rPr/>
        <w:t xml:space="preserve"> "Kvalitní střelnice s moderní technologií, která tady je instalovaná, posune určitě regionálně tu střelbu o kus dopředu."</w:t>
      </w:r>
    </w:p>
    <w:p>
      <w:pPr/>
      <w:r>
        <w:rPr/>
        <w:t xml:space="preserve">V Moravskoslezském kraji funguje třicet střeleckých klubů s více než šesti sty registrovanými střelci. Nové zázemí má pomoci hlavně s přípravou mladých sportovců.</w:t>
      </w:r>
    </w:p>
    <w:p>
      <w:pPr/>
      <w:r>
        <w:rPr>
          <w:b w:val="1"/>
          <w:bCs w:val="1"/>
        </w:rPr>
        <w:t xml:space="preserve">anketa, střelci:</w:t>
      </w:r>
      <w:r>
        <w:rPr/>
        <w:t xml:space="preserve"> "Přijde mi to velice příjemné tady střílet."</w:t>
      </w:r>
    </w:p>
    <w:p>
      <w:pPr/>
      <w:r>
        <w:rPr/>
        <w:t xml:space="preserve">"Střelba zatím dobrá. Samozřejmě, že jsem tu poprvé, takže to nebude žádný úplně dobrý výkon."</w:t>
      </w:r>
    </w:p>
    <w:p>
      <w:pPr/>
      <w:r>
        <w:rPr/>
        <w:t xml:space="preserve">Střelnice ale nebude jen pro sportovce. Od září ji budou moci využívat držitelé zbrojního oprávnění i úplní začátečníci. Pod dohledem instruktora si také bude možné střelbu pouze vyzkoušet.</w:t>
      </w:r>
    </w:p>
    <w:p>
      <w:pPr/>
      <w:r>
        <w:rPr>
          <w:b w:val="1"/>
          <w:bCs w:val="1"/>
        </w:rPr>
        <w:t xml:space="preserve">Petr Handl, ředitel Vítkovice Aréna:</w:t>
      </w:r>
      <w:r>
        <w:rPr/>
        <w:t xml:space="preserve"> "Budou k dispozici odborní instruktoři, kteří se takovýmto zájemcům budou věnovat."</w:t>
      </w:r>
    </w:p>
    <w:p>
      <w:pPr/>
      <w:r>
        <w:rPr/>
        <w:t xml:space="preserve">Střelnice počítá také s firemními akcemi nebo zážitkovou střelbou. První závody by se v novém areálu mohly uskutečnit už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82/ostrava-ma-jednu-z-nejmodernejsich-strelnic-v-zemi-vetsi-cast-je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2026-08-27T01:33:04+02:00</dcterms:created>
  <dcterms:modified xsi:type="dcterms:W3CDTF">2026-08-27T01:33:04+02:00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