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vyhlásila programy na podporu sportu. Pro žadatele je připraven seminář</w:t>
      </w:r>
    </w:p>
    <w:p>
      <w:pPr/>
      <w:r>
        <w:rPr/>
        <w:t xml:space="preserve">Bez dotací města by se řada ostravských sportovních klubů jen těžko obešla. Ostrava proto i pro příští rok připravila čtyři dotační programy. Rozdělit v nich chce téměř 213 milionů korun.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"My předpokládáme aktuálně, že podpoříme sport v Ostravě dotací ve výši 213 milionů korun. S tím, že ty dotační tituly jsou rozdělené do několika kategorií, je tam tradičně už podpora vrcholového sportu, potom hobby sportu, to znamená ta tělovýchova, máme tam dotační titul na podporu infrastruktury a na podporu sportovních akcí.“</w:t>
      </w:r>
    </w:p>
    <w:p>
      <w:pPr/>
      <w:r>
        <w:rPr/>
        <w:t xml:space="preserve">Nejvíce peněz tradičně míří k významným sportovním klubům. Letos si rozdělily téměř 111 milionů korun. Jedním z nich je i baseballový a softballový klub Arrows Ostrava.</w:t>
      </w:r>
    </w:p>
    <w:p>
      <w:pPr/>
      <w:r>
        <w:rPr>
          <w:b w:val="1"/>
          <w:bCs w:val="1"/>
        </w:rPr>
        <w:t xml:space="preserve">Marek Ščerba, prezident Arrows Ostrava:</w:t>
      </w:r>
      <w:r>
        <w:rPr/>
        <w:t xml:space="preserve"> „Pro Arrows jsou dotace, které každoročně vypisuje Ostrava, v podstatě tak důležité, že bez nich bychom nemohli fungovat. A samozřejmě my spadáme mezi významné sportovní kluby, takže ta hlavní dotace vlastně nám financuje starost o areál, který je obrovský.“</w:t>
      </w:r>
    </w:p>
    <w:p>
      <w:pPr/>
      <w:r>
        <w:rPr/>
        <w:t xml:space="preserve">Další peníze jdou na sportování dětí a mládeže nebo handicapovaných. Letos v této kategorii město podpořilo 127 organizací téměř 33 miliony korun. O dotace na rok 2027 mohou zájemci žádat od 18. září do 2. října. Celý proces už probíhá elektronicky.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"Dobrá zpráva je, že dneska veškerá komunikace probíhá elektronicky. Celé to podání je velice jednoduché. Ze zkušeností víme, že s tím sportovní kluby úplně problémy nemají.“</w:t>
      </w:r>
    </w:p>
    <w:p>
      <w:pPr/>
      <w:r>
        <w:rPr/>
        <w:t xml:space="preserve">Město před zahájením příjmu žádostí připraví také informační seminář. Konat se bude 7. září na ostravském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511/ostrava-vyhlasila-programy-na-podporu-sportu-pro-zadatele-je-pripraven-sem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2026-09-01T18:17:13+02:00</dcterms:created>
  <dcterms:modified xsi:type="dcterms:W3CDTF">2026-09-01T18:17:13+02:00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