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31.8.2026,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Bílovec se bojí o budoucnost nemocnice, kraj slibuje, že se její provoz nezmění</w:t>
      </w:r>
    </w:p>
    <w:p>
      <w:pPr/>
      <w:r>
        <w:rPr/>
        <w:t xml:space="preserve">Moravskoslezský kraj spravuje deset zdravotnických zařízení, z toho osm jako příspěvkové organizace a jen dvě akciové společnosti. Jednou z nich je i Bílovecká nemocnice. To se ale má k 1. lednu změnit a zařízení přejde z rozhodnutí kraje pod Moravskoslezskou nemocnici Opava.</w:t>
      </w:r>
    </w:p>
    <w:p>
      <w:pPr/>
      <w:r>
        <w:rPr>
          <w:b w:val="1"/>
          <w:bCs w:val="1"/>
        </w:rPr>
        <w:t xml:space="preserve">Sylva Kováčiková (BEZPP), radní města Bílovce:</w:t>
      </w:r>
      <w:r>
        <w:rPr/>
        <w:t xml:space="preserve"> "Bílovecká nemocnice bude v podstatě jedním z pavilonů Moravskoslezské nemocnice. Jestliže to tak bude fungovat, je v rukách Opavy, co bude v Bílovci po roce 2027 fungovat."</w:t>
      </w:r>
    </w:p>
    <w:p>
      <w:pPr/>
      <w:r>
        <w:rPr/>
        <w:t xml:space="preserve">Na srpnovém mimořádném zasedání zastupitelstva města nicméně vedení kraje Bílovecké ujistilo, že se pro ně nic nezmění.</w:t>
      </w:r>
    </w:p>
    <w:p>
      <w:pPr/>
      <w:r>
        <w:rPr>
          <w:b w:val="1"/>
          <w:bCs w:val="1"/>
        </w:rPr>
        <w:t xml:space="preserve">Martin Gebauer (ANO), náměstek hejtmana MS kraje pro oblast zdravotnictví:</w:t>
      </w:r>
      <w:r>
        <w:rPr/>
        <w:t xml:space="preserve"> "Nic se nebude rušit. Samozřejmě tam nebudou vznikat žádné další odbornosti, protože to by se pojišťovně nelíbilo. Co se týče zaměstnanců, ti si polepší. No a co se týče Bílovce, Bílovec o nic přijde."</w:t>
      </w:r>
    </w:p>
    <w:p>
      <w:pPr/>
      <w:r>
        <w:rPr/>
        <w:t xml:space="preserve">Petici proti sloučení nemocnic už přitom podepsalo přes osm set lidí.</w:t>
      </w:r>
    </w:p>
    <w:p>
      <w:pPr/>
      <w:r>
        <w:rPr>
          <w:b w:val="1"/>
          <w:bCs w:val="1"/>
        </w:rPr>
        <w:t xml:space="preserve">Martin Holub (BEZPP), starosta Bílovce:</w:t>
      </w:r>
      <w:r>
        <w:rPr/>
        <w:t xml:space="preserve"> "Ti občané nemají tu informaci, že se nic měnit nebude, nebude se nic zavírat, nebude se prostě omezovat provoz, nebude se propouštět. To je za mě podstatná informace. A když vám to řekne pan náměstek i s panem hejtmanem, komu byste měli v této věci důvěřovat více, než těmto dvěma?"</w:t>
      </w:r>
    </w:p>
    <w:p>
      <w:pPr/>
      <w:r>
        <w:rPr/>
        <w:t xml:space="preserve">Sloučením přitom zařízení získá lepší pozici při vyjednávání s pojišťovnami a kraj do něj navíc bude moci efektivněji investovat.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bilovec/11000056551/bilovec-se-boji-o-budoucnost-nemocnice-kraj-slibuje-ze-se-jeji-provoz-nez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2026-08-31T16:19:39+02:00</dcterms:created>
  <dcterms:modified xsi:type="dcterms:W3CDTF">2026-08-31T16:19:39+02:00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