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31.8.2026,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proběhly další Netradiční sportovní hry seniorů</w:t>
      </w:r>
    </w:p>
    <w:p>
      <w:pPr/>
      <w:r>
        <w:rPr/>
        <w:t xml:space="preserve">Netradiční sportovní hry seniorů patří v Karviné k dlouholeté tradici. Letos se jich účastnilo sedmdesát seniorů ze sedmi městských klubů, dále pak deset seniorů ze Svazu tělesně postižených a deset seniorů z družebního Polského Rybníka.</w:t>
      </w:r>
    </w:p>
    <w:p>
      <w:pPr/>
      <w:r>
        <w:rPr>
          <w:b w:val="1"/>
          <w:bCs w:val="1"/>
        </w:rPr>
        <w:t xml:space="preserve">Jan Wolf (nestr.), primátor Karviné:</w:t>
      </w:r>
      <w:r>
        <w:rPr/>
        <w:t xml:space="preserve"> "Já jsem rád za to, že sociální odbor tady tyto aktivity pro naše seniory vytváří. Tady ten sportovní den. Je to každoroční akce. Senioři se vždy na to těší. Je tady velká rivalita mezi jednotlivými seniorské kluby, takže myslím, že to je krásná akce a počasí vyšlo dobře. Tak jim jenom chci popřát, ať mají hodně sportovních a kulturních zážitků tady dneska."</w:t>
      </w:r>
    </w:p>
    <w:p>
      <w:pPr/>
      <w:r>
        <w:rPr>
          <w:b w:val="1"/>
          <w:bCs w:val="1"/>
        </w:rPr>
        <w:t xml:space="preserve">Martina Smužová, vedoucí Odboru sociálního MMK:</w:t>
      </w:r>
      <w:r>
        <w:rPr/>
        <w:t xml:space="preserve"> "Je to o tom, že chceme, aby se senioři setkali, pobavili se a vyplnili si ten čas příjemně na pohodu, ale také se snažili trošičku se sportovně vyhecovat k tomu, aby nějaký výsledek dali, aby zabojovali o umístění. Jsou to netradiční sportovní hry, to znamená, nejedná se o nějaké profesionální sportovní výkony, nýbrž o nápadité hry, které posilují motoriku, vlastně se dá říct, že i stimulují mysl a vyplňují ten čas k tomu, aby si mohli podpořit týmovost." </w:t>
      </w:r>
    </w:p>
    <w:p>
      <w:pPr/>
      <w:r>
        <w:rPr/>
        <w:t xml:space="preserve">Pořadatelé každý rok připravují nové disciplíny. Netradiční sportovní hry seniorů se tak opět povedly na výbornou a všichni účastníci si je dobře užívali.</w:t>
      </w:r>
    </w:p>
    <w:p>
      <w:pPr/>
      <w:r>
        <w:rPr>
          <w:b w:val="1"/>
          <w:bCs w:val="1"/>
        </w:rPr>
        <w:t xml:space="preserve">Anketa, účastníci her:</w:t>
      </w:r>
      <w:r>
        <w:rPr/>
        <w:t xml:space="preserve"> "Jo, užijeme si to. Pohyb máme dobrý a tady je to zvlášť, že nemusíme vyhrát, ale pobavit se."</w:t>
      </w:r>
    </w:p>
    <w:p>
      <w:pPr/>
      <w:r>
        <w:rPr>
          <w:b w:val="1"/>
          <w:bCs w:val="1"/>
        </w:rPr>
        <w:t xml:space="preserve">Anketa, účastníci her:</w:t>
      </w:r>
      <w:r>
        <w:rPr/>
        <w:t xml:space="preserve"> Suprově, to nemůže být nic lepšího, zasměje se člověk, zahraje si, společnost dobrá, není co řešit."</w:t>
      </w:r>
    </w:p>
    <w:p>
      <w:pPr/>
      <w:r>
        <w:rPr/>
        <w:t xml:space="preserve">Vedle soutěžení tak šlo především o setkání, dobrou náladu a možnost trávit čas společně. Jednotlivé hry byly navíc zvolené tak, aby si je senioři mohli jednoduše přenést také do svých klubů a využívat je při dalších společných aktivitách.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559/v-karvine-probehly-dalsi-netradicni-sportovni-hry-seni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2026-09-09T14:39:49+02:00</dcterms:created>
  <dcterms:modified xsi:type="dcterms:W3CDTF">2026-09-09T14:39:49+02:00</dcterms:modified>
</cp:coreProperties>
</file>

<file path=docProps/custom.xml><?xml version="1.0" encoding="utf-8"?>
<Properties xmlns="http://schemas.openxmlformats.org/officeDocument/2006/custom-properties" xmlns:vt="http://schemas.openxmlformats.org/officeDocument/2006/docPropsVTypes"/>
</file>