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1.9.2026, 10:49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ANO zahájilo volební kampaň. Kandidátem na primátora je Richard Vereš</w:t>
      </w:r>
    </w:p>
    <w:p>
      <w:pPr/>
      <w:r>
        <w:rPr/>
        <w:t xml:space="preserve">Před čtyřmi lety vyhrálo komunální volby v Ostravě hnutí ANO. Získalo 21 mandátů v pětapadesátičlenném zastupitelstvu. Letos chce svou pozici ještě posílit. Za úspěch bude považovat 25 křesel. Jedničkou kandidátky je Richard Vereš.</w:t>
      </w:r>
    </w:p>
    <w:p>
      <w:pPr/>
      <w:r>
        <w:rPr>
          <w:b w:val="1"/>
          <w:bCs w:val="1"/>
        </w:rPr>
        <w:t xml:space="preserve">Richard Vereš, kandidát ANO na primátora Ostravy: </w:t>
      </w:r>
      <w:r>
        <w:rPr/>
        <w:t xml:space="preserve">„V dalších čtyřech letech chceme řešit témata, která opravdu Ostravany pálí, ať už se jedná o dostupnost bydlení, dostupnost zdravotní péče, ale třeba také bezpečnost nebo dopravu a parkování.“</w:t>
      </w:r>
    </w:p>
    <w:p>
      <w:pPr/>
      <w:r>
        <w:rPr/>
        <w:t xml:space="preserve">ANO představilo také kandidáty na starosty ostravských obvodů. Slezskou Ostravu chce vést Kateřina Krenželovková.</w:t>
      </w:r>
    </w:p>
    <w:p>
      <w:pPr/>
      <w:r>
        <w:rPr>
          <w:b w:val="1"/>
          <w:bCs w:val="1"/>
        </w:rPr>
        <w:t xml:space="preserve">Kateřina Krenželovková, kandidátka ANO na starostku Slezské Ostravy: </w:t>
      </w:r>
      <w:r>
        <w:rPr/>
        <w:t xml:space="preserve">„Chtěla bych se zaměřit i na dostupné bydlení, podporu sociálních služeb, které u nás v obvodě jsou poměrně dost rozšířené.“</w:t>
      </w:r>
    </w:p>
    <w:p>
      <w:pPr/>
      <w:r>
        <w:rPr/>
        <w:t xml:space="preserve">Na Ostravě-Jihu chce post starosty obhájit senátor Martin Bednář. Mezi hlavní témata nejlidnatějšího obvodu města řadí bydlení.</w:t>
      </w:r>
    </w:p>
    <w:p>
      <w:pPr/>
      <w:r>
        <w:rPr>
          <w:b w:val="1"/>
          <w:bCs w:val="1"/>
        </w:rPr>
        <w:t xml:space="preserve">Martin Bednář, kandidát ANO na starostu Ostravy-Jihu: </w:t>
      </w:r>
      <w:r>
        <w:rPr/>
        <w:t xml:space="preserve">„Zaměříme se daleko více na výstavbu nových nájemních bytů, to znamená obecních bytů. Začali jsme projekt startovacího bydlení pro mladé lidi.“</w:t>
      </w:r>
    </w:p>
    <w:p>
      <w:pPr/>
      <w:r>
        <w:rPr/>
        <w:t xml:space="preserve">Porubskou kandidátku vede současná starostka Lucie Baránková Vilamová.</w:t>
      </w:r>
    </w:p>
    <w:p>
      <w:pPr/>
      <w:r>
        <w:rPr>
          <w:b w:val="1"/>
          <w:bCs w:val="1"/>
        </w:rPr>
        <w:t xml:space="preserve">Lucie Baránková Vilamová, kandidátka ANO na starostku Poruby: </w:t>
      </w:r>
      <w:r>
        <w:rPr/>
        <w:t xml:space="preserve">„V následujícím období se chceme zaměřit na celou řadu projektů, jako například na dostavbu hřiště u základní školy Sekaniny, dále na statickou dopravu a parkování.“</w:t>
      </w:r>
    </w:p>
    <w:p>
      <w:pPr/>
      <w:r>
        <w:rPr/>
        <w:t xml:space="preserve">Program ANO má pět hlavních oblastí. Vedle zdravotnictví, bezpečnosti, bydlení a dopravy s parkováním také městské služby a digitalizaci. Hnutí slibuje například výstavbu tisíce bytů, digitální kartu Ostravana nebo nulový poplatek za první rezidentní vozidlo.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6582/ano-zahajilo-volebni-kampan-kandidatem-na-primatora-je-richard-ve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2026-09-01T15:41:04+02:00</dcterms:created>
  <dcterms:modified xsi:type="dcterms:W3CDTF">2026-09-01T15:41:04+02:00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