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Problémové ubytovny Soiva a Hlubina v Ostravě-Jihu končí</w:t>
      </w:r>
    </w:p>
    <w:p>
      <w:pPr/>
      <w:r>
        <w:rPr/>
        <w:t xml:space="preserve">Hluk, nepořádek a zhoršená bezpečnost. To byly hlavní výtky obyvatel v okolí zábřežské ubytovny Soiva. Nyní si mohou oddechnout. Její obyvatelé se k poslednímu srpnu vystěhovali.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“V tuto chvíli ji tam hlídáme, střežíme, budeme dál uklízet v okolí i vevnitř, připravujeme zároveň projektovou dokumentaci na demolici objektu a bude to krásná rozvojovat 10 000 m2 plocha, s tím, že velmi pravděpodobně to skončí bytovou výstavbou."</w:t>
      </w:r>
    </w:p>
    <w:p>
      <w:pPr/>
      <w:r>
        <w:rPr/>
        <w:t xml:space="preserve">Obvod plánuje investovat i do rozvoje okolí. Změnou projde také ubytovna Hlubina v Hrabůvce.</w:t>
      </w:r>
    </w:p>
    <w:p>
      <w:pPr/>
      <w:r>
        <w:rPr>
          <w:b w:val="1"/>
          <w:bCs w:val="1"/>
        </w:rPr>
        <w:t xml:space="preserve">Martin Sládeček, manažer projektu Aura Plaza</w:t>
      </w:r>
      <w:r>
        <w:rPr/>
        <w:t xml:space="preserve">: “Ubytovna by měla ukončit provoz k 30. 9., následně začne a bude spuštěna rekonstrukce celého objektu, ve kterém by mělo vzniknout moderní rezidenční bydlení, mělo by tam vzniknout více než 230 bytů. Samozřejmě s tím je spojen i vznik odpovídajícího počtu parkovacích stání, plus přízemí nějaké komerční prostory pro nějaké služby a kavárnu.”</w:t>
      </w:r>
    </w:p>
    <w:p>
      <w:pPr/>
      <w:r>
        <w:rPr/>
        <w:t xml:space="preserve">Stavba by měla začít začátkem příštího roku. Ostrava-Jih má na svém území celkem osm ubytoven. Radnice plánuje řešit i další problémové.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“Zaměřujeme se na další objekty ubytoven, jako je areál Čujkovova nebo Mladých hutníků."</w:t>
      </w:r>
    </w:p>
    <w:p>
      <w:pPr/>
      <w:r>
        <w:rPr/>
        <w:t xml:space="preserve">Obyvatelům ubytoven se už několik týdnů intenzivně věnují pracovníci odboru sociální péče. Poskytují jim poradenství a informace o možnostech dalšího bydlení i organizacích, na které se mohou obrátit.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633/problemove-ubytovny-soiva-a-hlubina-v-ostravejih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2026-09-03T12:14:15+02:00</dcterms:created>
  <dcterms:modified xsi:type="dcterms:W3CDTF">2026-09-03T12:14:15+02:00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